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052EF8" w:rsidRPr="00052EF8" w:rsidP="00AA27AA">
      <w:pPr>
        <w:pStyle w:val="a1"/>
        <w:spacing w:before="100" w:beforeAutospacing="1" w:line="20" w:lineRule="exact"/>
      </w:pPr>
    </w:p>
    <w:p w:rsidR="00D85491" w:rsidP="00655C59">
      <w:pPr>
        <w:pStyle w:val="a1"/>
        <w:spacing w:before="0"/>
      </w:pPr>
      <w:r>
        <w:t xml:space="preserve">Вносится Правительством </w:t>
      </w:r>
      <w:r w:rsidRPr="00E04E19">
        <w:t>Российской Федерации</w:t>
      </w:r>
    </w:p>
    <w:p w:rsidR="00D85491" w:rsidP="00655C59">
      <w:pPr>
        <w:pStyle w:val="a1"/>
        <w:ind w:left="8078" w:right="113"/>
        <w:jc w:val="center"/>
      </w:pPr>
      <w:r>
        <w:t>Проект</w:t>
      </w:r>
    </w:p>
    <w:p w:rsidR="00D85491" w:rsidRPr="00E04E19" w:rsidP="00655C59">
      <w:pPr>
        <w:pStyle w:val="a2"/>
        <w:spacing w:after="760"/>
      </w:pPr>
      <w:bookmarkStart w:id="0" w:name="EditableArea"/>
      <w:r>
        <w:t>ФЕДЕРАЛЬНЫЙ ЗАКОН</w:t>
      </w:r>
    </w:p>
    <w:p w:rsidR="00623A8D" w:rsidRPr="00AA27AA" w:rsidP="00AA27AA">
      <w:pPr>
        <w:pStyle w:val="a4"/>
        <w:spacing w:before="0" w:line="240" w:lineRule="atLeast"/>
        <w:rPr>
          <w:rFonts w:ascii="Times New Roman" w:hAnsi="Times New Roman"/>
          <w:sz w:val="30"/>
          <w:szCs w:val="30"/>
        </w:rPr>
      </w:pPr>
      <w:permStart w:id="1" w:edGrp="everyone"/>
      <w:r w:rsidRPr="00AA27AA">
        <w:rPr>
          <w:rFonts w:ascii="Times New Roman" w:hAnsi="Times New Roman"/>
          <w:sz w:val="30"/>
          <w:szCs w:val="30"/>
        </w:rPr>
        <w:t>О внесении изменений в Федеральный закон</w:t>
      </w:r>
    </w:p>
    <w:p w:rsidR="00D85491" w:rsidRPr="00AA27AA" w:rsidP="00AA27AA">
      <w:pPr>
        <w:pStyle w:val="a4"/>
        <w:spacing w:before="0" w:line="240" w:lineRule="atLeast"/>
        <w:rPr>
          <w:rFonts w:ascii="Times New Roman" w:hAnsi="Times New Roman"/>
          <w:sz w:val="30"/>
          <w:szCs w:val="30"/>
        </w:rPr>
      </w:pPr>
      <w:r w:rsidRPr="00AA27AA">
        <w:rPr>
          <w:rFonts w:ascii="Times New Roman" w:hAnsi="Times New Roman"/>
          <w:sz w:val="30"/>
          <w:szCs w:val="30"/>
        </w:rPr>
        <w:t>"</w:t>
      </w:r>
      <w:r w:rsidRPr="00AA27AA" w:rsidR="004E3C63">
        <w:rPr>
          <w:rFonts w:ascii="Times New Roman" w:hAnsi="Times New Roman"/>
          <w:sz w:val="30"/>
          <w:szCs w:val="30"/>
        </w:rPr>
        <w:t xml:space="preserve">О ведении гражданами садоводства и огородничества </w:t>
      </w:r>
      <w:r w:rsidRPr="00AA27AA">
        <w:rPr>
          <w:rFonts w:ascii="Times New Roman" w:hAnsi="Times New Roman"/>
          <w:sz w:val="30"/>
          <w:szCs w:val="30"/>
        </w:rPr>
        <w:br/>
      </w:r>
      <w:r w:rsidRPr="00AA27AA" w:rsidR="004E3C63">
        <w:rPr>
          <w:rFonts w:ascii="Times New Roman" w:hAnsi="Times New Roman"/>
          <w:sz w:val="30"/>
          <w:szCs w:val="30"/>
        </w:rPr>
        <w:t xml:space="preserve">для собственных нужд и о внесении изменений </w:t>
      </w:r>
      <w:r w:rsidR="00FC74C9">
        <w:rPr>
          <w:rFonts w:ascii="Times New Roman" w:hAnsi="Times New Roman"/>
          <w:sz w:val="30"/>
          <w:szCs w:val="30"/>
        </w:rPr>
        <w:br/>
      </w:r>
      <w:r w:rsidRPr="00AA27AA" w:rsidR="004E3C63">
        <w:rPr>
          <w:rFonts w:ascii="Times New Roman" w:hAnsi="Times New Roman"/>
          <w:sz w:val="30"/>
          <w:szCs w:val="30"/>
        </w:rPr>
        <w:t>в отдельные законодательные акты Российской Федерации</w:t>
      </w:r>
      <w:r w:rsidRPr="00AA27AA">
        <w:rPr>
          <w:rFonts w:ascii="Times New Roman" w:hAnsi="Times New Roman"/>
          <w:sz w:val="30"/>
          <w:szCs w:val="30"/>
        </w:rPr>
        <w:t>"</w:t>
      </w:r>
      <w:r w:rsidRPr="00AA27AA" w:rsidR="004E3C63">
        <w:rPr>
          <w:rFonts w:ascii="Times New Roman" w:hAnsi="Times New Roman"/>
          <w:sz w:val="30"/>
          <w:szCs w:val="30"/>
        </w:rPr>
        <w:t xml:space="preserve"> </w:t>
      </w:r>
      <w:r w:rsidR="00FC74C9">
        <w:rPr>
          <w:rFonts w:ascii="Times New Roman" w:hAnsi="Times New Roman"/>
          <w:sz w:val="30"/>
          <w:szCs w:val="30"/>
        </w:rPr>
        <w:br/>
      </w:r>
      <w:r w:rsidR="00775A01">
        <w:rPr>
          <w:rFonts w:ascii="Times New Roman" w:hAnsi="Times New Roman"/>
          <w:sz w:val="30"/>
          <w:szCs w:val="30"/>
        </w:rPr>
        <w:t>и</w:t>
      </w:r>
      <w:r w:rsidRPr="00AA27AA" w:rsidR="004E3C63">
        <w:rPr>
          <w:rFonts w:ascii="Times New Roman" w:hAnsi="Times New Roman"/>
          <w:sz w:val="30"/>
          <w:szCs w:val="30"/>
        </w:rPr>
        <w:t xml:space="preserve"> отдельные законодательные акты Российской Федерации</w:t>
      </w:r>
      <w:r w:rsidRPr="00AA27AA" w:rsidR="009A2DBC">
        <w:rPr>
          <w:rFonts w:ascii="Times New Roman" w:hAnsi="Times New Roman"/>
          <w:sz w:val="30"/>
          <w:szCs w:val="30"/>
        </w:rPr>
        <w:t xml:space="preserve"> </w:t>
      </w:r>
      <w:permEnd w:id="1"/>
    </w:p>
    <w:p w:rsidR="00D85491" w:rsidRPr="00AA27AA" w:rsidP="00F52971">
      <w:pPr>
        <w:pStyle w:val="a4"/>
        <w:spacing w:before="0" w:line="240" w:lineRule="atLeast"/>
        <w:jc w:val="both"/>
        <w:rPr>
          <w:rFonts w:ascii="Times New Roman" w:hAnsi="Times New Roman"/>
          <w:b w:val="0"/>
          <w:sz w:val="30"/>
          <w:szCs w:val="30"/>
        </w:rPr>
      </w:pPr>
      <w:permStart w:id="2" w:edGrp="everyone"/>
    </w:p>
    <w:permEnd w:id="2"/>
    <w:p w:rsidR="00655C59" w:rsidRPr="00AA27AA" w:rsidP="00F52971">
      <w:pPr>
        <w:pStyle w:val="a4"/>
        <w:spacing w:before="0" w:line="120" w:lineRule="exact"/>
        <w:jc w:val="both"/>
        <w:rPr>
          <w:rFonts w:ascii="Times New Roman" w:hAnsi="Times New Roman"/>
          <w:b w:val="0"/>
          <w:sz w:val="30"/>
          <w:szCs w:val="30"/>
        </w:rPr>
      </w:pPr>
    </w:p>
    <w:p w:rsidR="008A4E12" w:rsidRPr="00AA27AA" w:rsidP="00AA27AA">
      <w:pPr>
        <w:pStyle w:val="a6"/>
        <w:spacing w:line="480" w:lineRule="auto"/>
        <w:rPr>
          <w:b/>
          <w:bCs/>
          <w:sz w:val="30"/>
          <w:szCs w:val="30"/>
        </w:rPr>
      </w:pPr>
      <w:permStart w:id="3" w:edGrp="everyone"/>
      <w:r w:rsidRPr="00AA27AA">
        <w:rPr>
          <w:b/>
          <w:bCs/>
          <w:sz w:val="30"/>
          <w:szCs w:val="30"/>
        </w:rPr>
        <w:t>Статья 1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>В</w:t>
      </w:r>
      <w:r w:rsidR="00AA27AA">
        <w:rPr>
          <w:sz w:val="30"/>
          <w:szCs w:val="30"/>
        </w:rPr>
        <w:t>нести в Федеральный закон от 29 июля 2017 </w:t>
      </w:r>
      <w:r w:rsidRPr="00AA27AA">
        <w:rPr>
          <w:sz w:val="30"/>
          <w:szCs w:val="30"/>
        </w:rPr>
        <w:t xml:space="preserve">года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>217-ФЗ</w:t>
      </w:r>
      <w:r w:rsidRPr="00AA27AA">
        <w:rPr>
          <w:sz w:val="30"/>
          <w:szCs w:val="30"/>
        </w:rPr>
        <w:br/>
      </w:r>
      <w:r w:rsidR="00AA27AA">
        <w:rPr>
          <w:sz w:val="30"/>
          <w:szCs w:val="30"/>
        </w:rPr>
        <w:t>"</w:t>
      </w:r>
      <w:r w:rsidRPr="00AA27AA">
        <w:rPr>
          <w:sz w:val="30"/>
          <w:szCs w:val="30"/>
        </w:rPr>
        <w:t xml:space="preserve">О ведении гражданами садоводства и огородничества для собственных нужд и о внесении изменений в отдельные </w:t>
      </w:r>
      <w:r w:rsidRPr="00AA27AA">
        <w:rPr>
          <w:sz w:val="30"/>
          <w:szCs w:val="30"/>
        </w:rPr>
        <w:t>законодательные акты Российской Федерации</w:t>
      </w:r>
      <w:r w:rsidR="00AA27AA">
        <w:rPr>
          <w:sz w:val="30"/>
          <w:szCs w:val="30"/>
        </w:rPr>
        <w:t>"</w:t>
      </w:r>
      <w:r w:rsidRPr="00AA27AA">
        <w:rPr>
          <w:sz w:val="30"/>
          <w:szCs w:val="30"/>
        </w:rPr>
        <w:t xml:space="preserve"> (Собрание законодательства Российской Федерации, 2017,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4766; 2020,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22,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3383;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>5066;</w:t>
      </w:r>
      <w:r w:rsidR="00AA27AA">
        <w:rPr>
          <w:sz w:val="30"/>
          <w:szCs w:val="30"/>
        </w:rPr>
        <w:t xml:space="preserve"> № </w:t>
      </w:r>
      <w:r w:rsidRPr="00AA27AA">
        <w:rPr>
          <w:sz w:val="30"/>
          <w:szCs w:val="30"/>
        </w:rPr>
        <w:t xml:space="preserve">46,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7213;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52,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8591; 2022,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29,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5279; 2023,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16, </w:t>
      </w:r>
      <w:r w:rsidR="003741EC">
        <w:rPr>
          <w:sz w:val="30"/>
          <w:szCs w:val="30"/>
        </w:rPr>
        <w:br/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2760; 2024,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4471;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>33,</w:t>
      </w:r>
      <w:r w:rsidRPr="00AA27AA">
        <w:rPr>
          <w:sz w:val="30"/>
          <w:szCs w:val="30"/>
        </w:rPr>
        <w:t xml:space="preserve">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>5003) следующие изменения: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1) </w:t>
      </w:r>
      <w:r w:rsidRPr="00AA27AA" w:rsidR="00941B38">
        <w:rPr>
          <w:sz w:val="30"/>
          <w:szCs w:val="30"/>
        </w:rPr>
        <w:t>в статье 4</w:t>
      </w:r>
      <w:r w:rsidRPr="00AA27AA" w:rsidR="00941B38">
        <w:rPr>
          <w:sz w:val="30"/>
          <w:szCs w:val="30"/>
          <w:vertAlign w:val="superscript"/>
        </w:rPr>
        <w:t>1</w:t>
      </w:r>
      <w:r w:rsidRPr="00AA27AA" w:rsidR="00941B38">
        <w:rPr>
          <w:sz w:val="30"/>
          <w:szCs w:val="30"/>
        </w:rPr>
        <w:t>: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а) часть </w:t>
      </w:r>
      <w:r w:rsidRPr="00AA27AA" w:rsidR="00941B38">
        <w:rPr>
          <w:sz w:val="30"/>
          <w:szCs w:val="30"/>
        </w:rPr>
        <w:t xml:space="preserve">3 дополнить предложением следующего содержания: </w:t>
      </w: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 xml:space="preserve">Территория садоводства или огородничества считается созданной с даты </w:t>
      </w:r>
      <w:r w:rsidRPr="00AA27AA" w:rsidR="00941B38">
        <w:rPr>
          <w:sz w:val="30"/>
          <w:szCs w:val="30"/>
        </w:rPr>
        <w:t>утверждения проекта межевания территории, которым определяется местоположение ее границ. Изменение местоположения границ созданной территории ведения садоводства или огородничества осуществляется</w:t>
      </w:r>
      <w:r>
        <w:rPr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br/>
        <w:t>в порядке, установленном для утверждения местоположения ее границ.</w:t>
      </w: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;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б) </w:t>
      </w:r>
      <w:r w:rsidRPr="00AA27AA" w:rsidR="00941B38">
        <w:rPr>
          <w:sz w:val="30"/>
          <w:szCs w:val="30"/>
        </w:rPr>
        <w:t>часть 8 изложить в следующей редакции: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"8. </w:t>
      </w:r>
      <w:r w:rsidRPr="00AA27AA" w:rsidR="00941B38">
        <w:rPr>
          <w:sz w:val="30"/>
          <w:szCs w:val="30"/>
        </w:rPr>
        <w:t>В границы создаваемой территории садоводства или огородничества запрещено включать земельные участки, принадлежащие лицам, не являющимся учредителями товарищества</w:t>
      </w:r>
      <w:r w:rsidR="00557731">
        <w:rPr>
          <w:sz w:val="30"/>
          <w:szCs w:val="30"/>
        </w:rPr>
        <w:t>,</w:t>
      </w:r>
      <w:r w:rsidRPr="00AA27AA" w:rsidR="00941B38">
        <w:rPr>
          <w:sz w:val="30"/>
          <w:szCs w:val="30"/>
        </w:rPr>
        <w:t xml:space="preserve"> за исключением земельн</w:t>
      </w:r>
      <w:r>
        <w:rPr>
          <w:sz w:val="30"/>
          <w:szCs w:val="30"/>
        </w:rPr>
        <w:t>ых участков, указанных в пункте 2 части </w:t>
      </w:r>
      <w:r w:rsidRPr="00AA27AA" w:rsidR="00941B38">
        <w:rPr>
          <w:sz w:val="30"/>
          <w:szCs w:val="30"/>
        </w:rPr>
        <w:t>5 настоящей статьи.</w:t>
      </w:r>
      <w:r>
        <w:rPr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br/>
        <w:t>В границы созданной территории садоводства или огородничества могут быть включены земельные участки, принадлежащие лицам,</w:t>
      </w:r>
      <w:r>
        <w:rPr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br/>
        <w:t xml:space="preserve">не являющимся учредителями или членами товарищества, с согласия </w:t>
      </w:r>
      <w:r w:rsidR="00F52971">
        <w:rPr>
          <w:sz w:val="30"/>
          <w:szCs w:val="30"/>
        </w:rPr>
        <w:br/>
      </w:r>
      <w:r w:rsidRPr="00AA27AA" w:rsidR="00941B38">
        <w:rPr>
          <w:sz w:val="30"/>
          <w:szCs w:val="30"/>
        </w:rPr>
        <w:t>таких лиц.</w:t>
      </w: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;</w:t>
      </w:r>
    </w:p>
    <w:p w:rsidR="008A4E12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2) </w:t>
      </w:r>
      <w:r w:rsidRPr="00AA27AA" w:rsidR="00941B38">
        <w:rPr>
          <w:sz w:val="30"/>
          <w:szCs w:val="30"/>
        </w:rPr>
        <w:t>дополнить статьей 4</w:t>
      </w:r>
      <w:r w:rsidRPr="00AA27AA" w:rsidR="00941B38">
        <w:rPr>
          <w:sz w:val="30"/>
          <w:szCs w:val="30"/>
          <w:vertAlign w:val="superscript"/>
        </w:rPr>
        <w:t>2</w:t>
      </w:r>
      <w:r w:rsidRPr="00AA27AA" w:rsidR="00941B38">
        <w:rPr>
          <w:sz w:val="30"/>
          <w:szCs w:val="30"/>
        </w:rPr>
        <w:t xml:space="preserve"> следующего содержания:</w:t>
      </w:r>
    </w:p>
    <w:p w:rsidR="00AA27AA" w:rsidP="008C7B43">
      <w:pPr>
        <w:pStyle w:val="a6"/>
        <w:spacing w:line="200" w:lineRule="exact"/>
        <w:rPr>
          <w:sz w:val="30"/>
          <w:szCs w:val="30"/>
        </w:rPr>
      </w:pPr>
    </w:p>
    <w:p w:rsidR="00AA27AA" w:rsidRPr="00AA27AA" w:rsidP="00AA27AA">
      <w:pPr>
        <w:spacing w:line="240" w:lineRule="atLeast"/>
        <w:ind w:left="2268" w:hanging="1559"/>
        <w:jc w:val="left"/>
        <w:rPr>
          <w:rFonts w:ascii="Times New Roman" w:hAnsi="Times New Roman"/>
          <w:b/>
          <w:sz w:val="30"/>
        </w:rPr>
      </w:pPr>
      <w:r>
        <w:rPr>
          <w:rFonts w:ascii="Times New Roman" w:hAnsi="Times New Roman"/>
          <w:sz w:val="30"/>
        </w:rPr>
        <w:t>"</w:t>
      </w:r>
      <w:r w:rsidRPr="00AA27AA">
        <w:rPr>
          <w:rFonts w:ascii="Times New Roman" w:hAnsi="Times New Roman"/>
          <w:sz w:val="30"/>
        </w:rPr>
        <w:t>Статья </w:t>
      </w:r>
      <w:r>
        <w:rPr>
          <w:rFonts w:ascii="Times New Roman" w:hAnsi="Times New Roman"/>
          <w:sz w:val="30"/>
        </w:rPr>
        <w:t>4</w:t>
      </w:r>
      <w:r w:rsidRPr="00AA27AA">
        <w:rPr>
          <w:rFonts w:ascii="Times New Roman" w:hAnsi="Times New Roman"/>
          <w:sz w:val="30"/>
          <w:vertAlign w:val="superscript"/>
        </w:rPr>
        <w:t>2</w:t>
      </w:r>
      <w:r w:rsidRPr="00AA27AA">
        <w:rPr>
          <w:rFonts w:ascii="Times New Roman" w:hAnsi="Times New Roman"/>
          <w:sz w:val="30"/>
        </w:rPr>
        <w:t>.</w:t>
      </w:r>
      <w:r w:rsidRPr="00AA27AA">
        <w:rPr>
          <w:rFonts w:ascii="Times New Roman" w:hAnsi="Times New Roman"/>
          <w:b/>
          <w:sz w:val="30"/>
        </w:rPr>
        <w:tab/>
      </w:r>
      <w:r w:rsidRPr="00AA27AA">
        <w:rPr>
          <w:rFonts w:ascii="Times New Roman" w:hAnsi="Times New Roman"/>
          <w:b/>
          <w:bCs/>
          <w:sz w:val="30"/>
          <w:szCs w:val="30"/>
        </w:rPr>
        <w:t xml:space="preserve">Особенности подготовки и </w:t>
      </w:r>
      <w:r w:rsidRPr="00AA27AA">
        <w:rPr>
          <w:rFonts w:ascii="Times New Roman" w:hAnsi="Times New Roman"/>
          <w:b/>
          <w:bCs/>
          <w:sz w:val="30"/>
          <w:szCs w:val="30"/>
        </w:rPr>
        <w:t>утверждения документации</w:t>
      </w:r>
      <w:r>
        <w:rPr>
          <w:rFonts w:ascii="Times New Roman" w:hAnsi="Times New Roman"/>
          <w:b/>
          <w:bCs/>
          <w:sz w:val="30"/>
          <w:szCs w:val="30"/>
        </w:rPr>
        <w:t xml:space="preserve"> </w:t>
      </w:r>
      <w:r w:rsidRPr="00AA27AA">
        <w:rPr>
          <w:rFonts w:ascii="Times New Roman" w:hAnsi="Times New Roman"/>
          <w:b/>
          <w:bCs/>
          <w:sz w:val="30"/>
          <w:szCs w:val="30"/>
        </w:rPr>
        <w:t xml:space="preserve">по планировке территории </w:t>
      </w:r>
      <w:r>
        <w:rPr>
          <w:rFonts w:ascii="Times New Roman" w:hAnsi="Times New Roman"/>
          <w:b/>
          <w:bCs/>
          <w:sz w:val="30"/>
          <w:szCs w:val="30"/>
        </w:rPr>
        <w:br/>
      </w:r>
      <w:r w:rsidRPr="00AA27AA">
        <w:rPr>
          <w:rFonts w:ascii="Times New Roman" w:hAnsi="Times New Roman"/>
          <w:b/>
          <w:bCs/>
          <w:sz w:val="30"/>
          <w:szCs w:val="30"/>
        </w:rPr>
        <w:t xml:space="preserve">садоводства или огородничества </w:t>
      </w:r>
    </w:p>
    <w:p w:rsidR="008A4E12" w:rsidRPr="00AA27AA" w:rsidP="00557731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1. </w:t>
      </w:r>
      <w:r w:rsidRPr="00AA27AA" w:rsidR="00941B38">
        <w:rPr>
          <w:sz w:val="30"/>
          <w:szCs w:val="30"/>
        </w:rPr>
        <w:t>Проект межевания территории, предусматривающий образование из земель или земельного участка, находящихся в государственной</w:t>
      </w:r>
      <w:r>
        <w:rPr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br/>
        <w:t>или муниципальной собственности, земельного участка общего назначения в границах создаваемой территории садоводства или огородничества,</w:t>
      </w:r>
      <w:r w:rsidR="00557731">
        <w:rPr>
          <w:sz w:val="30"/>
          <w:szCs w:val="30"/>
        </w:rPr>
        <w:br/>
      </w:r>
      <w:r w:rsidRPr="00AA27AA" w:rsidR="00941B38">
        <w:rPr>
          <w:sz w:val="30"/>
          <w:szCs w:val="30"/>
        </w:rPr>
        <w:t>до его утверждения подлежит согласованию с исполнительным органом государственной власти</w:t>
      </w:r>
      <w:r>
        <w:rPr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t>или органом местного самоуправления,</w:t>
      </w:r>
      <w:r w:rsidR="00557731">
        <w:rPr>
          <w:sz w:val="30"/>
          <w:szCs w:val="30"/>
        </w:rPr>
        <w:br/>
      </w:r>
      <w:r w:rsidRPr="00AA27AA" w:rsidR="00941B38">
        <w:rPr>
          <w:sz w:val="30"/>
          <w:szCs w:val="30"/>
        </w:rPr>
        <w:t>к полномочиям которых в соответствии с земельным законодательством относится предоставление земельных участков, находящихся</w:t>
      </w:r>
      <w:r w:rsidR="00557731">
        <w:rPr>
          <w:sz w:val="30"/>
          <w:szCs w:val="30"/>
        </w:rPr>
        <w:br/>
      </w:r>
      <w:r w:rsidRPr="00AA27AA" w:rsidR="00941B38">
        <w:rPr>
          <w:sz w:val="30"/>
          <w:szCs w:val="30"/>
        </w:rPr>
        <w:t>в государственной или муниципальной собственности</w:t>
      </w:r>
      <w:r w:rsidR="00557731">
        <w:rPr>
          <w:sz w:val="30"/>
          <w:szCs w:val="30"/>
        </w:rPr>
        <w:t>, гражданам</w:t>
      </w:r>
      <w:r w:rsidR="00557731">
        <w:rPr>
          <w:sz w:val="30"/>
          <w:szCs w:val="30"/>
        </w:rPr>
        <w:br/>
        <w:t>для ведения садоводства или огородничества для собственных нужд</w:t>
      </w:r>
      <w:r w:rsidRPr="00AA27AA" w:rsidR="00941B38">
        <w:rPr>
          <w:sz w:val="30"/>
          <w:szCs w:val="30"/>
        </w:rPr>
        <w:t xml:space="preserve">. Предметом согласования указанного проекта межевания территории является возможность возникновения права общей долевой собственности таких граждан на образуемый земельный участок общего назначения. Основанием для отказа в согласовании проекта межевания территории является наличие оснований для отказа в предоставлении земельных участков, находящихся в государственной или муниципальной собственности, установленных Земельным кодексом Российской Федерации. Срок согласования указанного проекта межевания территории не может превышать десять рабочих дней со дня его поступления </w:t>
      </w:r>
      <w:r w:rsidR="00F52971">
        <w:rPr>
          <w:sz w:val="30"/>
          <w:szCs w:val="30"/>
        </w:rPr>
        <w:br/>
      </w:r>
      <w:r w:rsidRPr="00AA27AA" w:rsidR="00941B38">
        <w:rPr>
          <w:sz w:val="30"/>
          <w:szCs w:val="30"/>
        </w:rPr>
        <w:t>в орган государственной власти или орган местного самоуправления, предусмотренные настоящей частью.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2. </w:t>
      </w:r>
      <w:r w:rsidRPr="00AA27AA" w:rsidR="00941B38">
        <w:rPr>
          <w:sz w:val="30"/>
          <w:szCs w:val="30"/>
        </w:rPr>
        <w:t>В случае, если к полномочиям органа государственной власти или органа местного самоуправления одновременно относится утверждение указанного в части</w:t>
      </w:r>
      <w:r>
        <w:rPr>
          <w:sz w:val="30"/>
          <w:szCs w:val="30"/>
        </w:rPr>
        <w:t> </w:t>
      </w:r>
      <w:r w:rsidRPr="00AA27AA" w:rsidR="00941B38">
        <w:rPr>
          <w:sz w:val="30"/>
          <w:szCs w:val="30"/>
        </w:rPr>
        <w:t>1 настоящей статьи проекта межевания территории,</w:t>
      </w:r>
      <w:r>
        <w:rPr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br/>
      </w:r>
      <w:r w:rsidRPr="00AA27AA" w:rsidR="00941B38">
        <w:rPr>
          <w:sz w:val="30"/>
          <w:szCs w:val="30"/>
        </w:rPr>
        <w:t>а также предоставление земельных участков, находящихся</w:t>
      </w:r>
      <w:r>
        <w:rPr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br/>
        <w:t>в государственной или муниципальной собственности, из которых</w:t>
      </w:r>
      <w:r>
        <w:rPr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br/>
        <w:t>в соответствии с таким проектом межевания территории осуществляется образование земельного участка общего назначения, согла</w:t>
      </w:r>
      <w:r>
        <w:rPr>
          <w:sz w:val="30"/>
          <w:szCs w:val="30"/>
        </w:rPr>
        <w:t>сование, предусмотренное частью </w:t>
      </w:r>
      <w:r w:rsidRPr="00AA27AA" w:rsidR="00941B38">
        <w:rPr>
          <w:sz w:val="30"/>
          <w:szCs w:val="30"/>
        </w:rPr>
        <w:t>1 настоящей статьи, не осуществляется.</w:t>
      </w: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.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>3)</w:t>
      </w:r>
      <w:r w:rsidR="00AA27AA">
        <w:rPr>
          <w:sz w:val="30"/>
          <w:szCs w:val="30"/>
        </w:rPr>
        <w:t> </w:t>
      </w:r>
      <w:r w:rsidRPr="00AA27AA">
        <w:rPr>
          <w:sz w:val="30"/>
          <w:szCs w:val="30"/>
        </w:rPr>
        <w:t>часть</w:t>
      </w:r>
      <w:r w:rsidRPr="00AA27AA">
        <w:rPr>
          <w:sz w:val="30"/>
          <w:szCs w:val="30"/>
        </w:rPr>
        <w:t xml:space="preserve"> 4 статьи 24 признать утратившей силу;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>4)</w:t>
      </w:r>
      <w:r w:rsidR="00AA27AA">
        <w:rPr>
          <w:sz w:val="30"/>
          <w:szCs w:val="30"/>
        </w:rPr>
        <w:t> </w:t>
      </w:r>
      <w:r w:rsidRPr="00AA27AA">
        <w:rPr>
          <w:sz w:val="30"/>
          <w:szCs w:val="30"/>
        </w:rPr>
        <w:t>в статье 25: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>а)</w:t>
      </w:r>
      <w:r w:rsidR="00AA27AA">
        <w:rPr>
          <w:sz w:val="30"/>
          <w:szCs w:val="30"/>
        </w:rPr>
        <w:t> </w:t>
      </w:r>
      <w:r w:rsidRPr="00AA27AA">
        <w:rPr>
          <w:sz w:val="30"/>
          <w:szCs w:val="30"/>
        </w:rPr>
        <w:t>часть 1 изложить в следующей редакции: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1.</w:t>
      </w:r>
      <w:r>
        <w:rPr>
          <w:sz w:val="30"/>
          <w:szCs w:val="30"/>
        </w:rPr>
        <w:t> </w:t>
      </w:r>
      <w:r w:rsidRPr="00AA27AA" w:rsidR="00941B38">
        <w:rPr>
          <w:sz w:val="30"/>
          <w:szCs w:val="30"/>
        </w:rPr>
        <w:t>Если иное не предусмотрено настоящим Федеральным законом, имущество общего пользования, расположенное в границах территории садоводства или огородничества, являющееся недвижимым имуществом, принадлежит на праве общей долевой собственности лицам, являющимся собственниками земельных участков, расположенных в границах территории садоводства или огородничества, пропорционально площади этих участков со дня осуществления его государственного кадастрового учета. При этом принятие решений органов государственной власти, органов местного самоуправления, заключение сделок с данными органами, а также принятие решения общего собрания садоводческого или огороднического некоммерческого товарищества не требу</w:t>
      </w:r>
      <w:r w:rsidR="00557731">
        <w:rPr>
          <w:sz w:val="30"/>
          <w:szCs w:val="30"/>
        </w:rPr>
        <w:t>ю</w:t>
      </w:r>
      <w:r w:rsidRPr="00AA27AA" w:rsidR="00941B38">
        <w:rPr>
          <w:sz w:val="30"/>
          <w:szCs w:val="30"/>
        </w:rPr>
        <w:t>тся, взимание какой-либо платы не осуществляется.</w:t>
      </w: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;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>б)</w:t>
      </w:r>
      <w:r w:rsidR="00AA27AA">
        <w:rPr>
          <w:sz w:val="30"/>
          <w:szCs w:val="30"/>
        </w:rPr>
        <w:t> </w:t>
      </w:r>
      <w:r w:rsidRPr="00AA27AA">
        <w:rPr>
          <w:sz w:val="30"/>
          <w:szCs w:val="30"/>
        </w:rPr>
        <w:t>части 2, 3 и 10 признать утратившими силу;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>5)</w:t>
      </w:r>
      <w:r w:rsidR="00AA27AA">
        <w:rPr>
          <w:sz w:val="30"/>
          <w:szCs w:val="30"/>
        </w:rPr>
        <w:t> </w:t>
      </w:r>
      <w:r w:rsidRPr="00AA27AA">
        <w:rPr>
          <w:sz w:val="30"/>
          <w:szCs w:val="30"/>
        </w:rPr>
        <w:t>в статье 54: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>а)</w:t>
      </w:r>
      <w:r w:rsidR="00AA27AA">
        <w:rPr>
          <w:sz w:val="30"/>
          <w:szCs w:val="30"/>
        </w:rPr>
        <w:t> </w:t>
      </w:r>
      <w:r w:rsidRPr="00AA27AA">
        <w:rPr>
          <w:sz w:val="30"/>
          <w:szCs w:val="30"/>
        </w:rPr>
        <w:t>дополнить част</w:t>
      </w:r>
      <w:r w:rsidR="00557731">
        <w:rPr>
          <w:sz w:val="30"/>
          <w:szCs w:val="30"/>
        </w:rPr>
        <w:t>ями</w:t>
      </w:r>
      <w:r w:rsidRPr="00AA27AA">
        <w:rPr>
          <w:sz w:val="30"/>
          <w:szCs w:val="30"/>
        </w:rPr>
        <w:t xml:space="preserve"> 14</w:t>
      </w:r>
      <w:r w:rsidRPr="00AA27AA">
        <w:rPr>
          <w:sz w:val="30"/>
          <w:szCs w:val="30"/>
          <w:vertAlign w:val="superscript"/>
        </w:rPr>
        <w:t>1</w:t>
      </w:r>
      <w:r w:rsidRPr="00AA27AA">
        <w:rPr>
          <w:sz w:val="30"/>
          <w:szCs w:val="30"/>
        </w:rPr>
        <w:t xml:space="preserve"> и 14</w:t>
      </w:r>
      <w:r w:rsidRPr="00AA27AA">
        <w:rPr>
          <w:sz w:val="30"/>
          <w:szCs w:val="30"/>
          <w:vertAlign w:val="superscript"/>
        </w:rPr>
        <w:t>2</w:t>
      </w:r>
      <w:r w:rsidRPr="00AA27AA">
        <w:rPr>
          <w:sz w:val="30"/>
          <w:szCs w:val="30"/>
        </w:rPr>
        <w:t xml:space="preserve"> следующего содержания: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14</w:t>
      </w:r>
      <w:r w:rsidRPr="00AA27AA" w:rsidR="00941B38">
        <w:rPr>
          <w:sz w:val="30"/>
          <w:szCs w:val="30"/>
          <w:vertAlign w:val="superscript"/>
        </w:rPr>
        <w:t>1</w:t>
      </w:r>
      <w:r w:rsidRPr="00AA27AA" w:rsidR="00941B38">
        <w:rPr>
          <w:sz w:val="30"/>
          <w:szCs w:val="30"/>
        </w:rPr>
        <w:t>.</w:t>
      </w:r>
      <w:r>
        <w:rPr>
          <w:sz w:val="30"/>
          <w:szCs w:val="30"/>
        </w:rPr>
        <w:t> </w:t>
      </w:r>
      <w:r w:rsidRPr="00AA27AA" w:rsidR="00941B38">
        <w:rPr>
          <w:sz w:val="30"/>
          <w:szCs w:val="30"/>
        </w:rPr>
        <w:t>С 1</w:t>
      </w:r>
      <w:r>
        <w:rPr>
          <w:sz w:val="30"/>
          <w:szCs w:val="30"/>
        </w:rPr>
        <w:t> </w:t>
      </w:r>
      <w:r w:rsidR="003C3F5A">
        <w:rPr>
          <w:sz w:val="30"/>
          <w:szCs w:val="30"/>
        </w:rPr>
        <w:t>марта</w:t>
      </w:r>
      <w:r w:rsidRPr="00AA27AA" w:rsidR="00941B38">
        <w:rPr>
          <w:sz w:val="30"/>
          <w:szCs w:val="30"/>
        </w:rPr>
        <w:t xml:space="preserve"> 202</w:t>
      </w:r>
      <w:r w:rsidR="003C3F5A">
        <w:rPr>
          <w:sz w:val="30"/>
          <w:szCs w:val="30"/>
        </w:rPr>
        <w:t>7</w:t>
      </w:r>
      <w:r>
        <w:rPr>
          <w:sz w:val="30"/>
          <w:szCs w:val="30"/>
        </w:rPr>
        <w:t> </w:t>
      </w:r>
      <w:r w:rsidR="00557731">
        <w:rPr>
          <w:sz w:val="30"/>
          <w:szCs w:val="30"/>
        </w:rPr>
        <w:t>года</w:t>
      </w:r>
      <w:r w:rsidRPr="00AA27AA" w:rsidR="00941B38">
        <w:rPr>
          <w:sz w:val="30"/>
          <w:szCs w:val="30"/>
        </w:rPr>
        <w:t xml:space="preserve"> имущество общего пользования,</w:t>
      </w:r>
      <w:r>
        <w:rPr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t>являющееся недвижимым имуществом, в отношении которого осуществлен государственный кадастровый учет, принадлежит на праве общей долевой собственности лицам, являющимся собственниками садовых или огородных земельных участков, расположенных в границах территории садоводства или огородничества, пропорционально площади этих участков, за исключением</w:t>
      </w:r>
      <w:r>
        <w:rPr>
          <w:sz w:val="30"/>
          <w:szCs w:val="30"/>
        </w:rPr>
        <w:t xml:space="preserve"> случая, если по состоянию на 1 сентября 2026 </w:t>
      </w:r>
      <w:r w:rsidRPr="00AA27AA" w:rsidR="00941B38">
        <w:rPr>
          <w:sz w:val="30"/>
          <w:szCs w:val="30"/>
        </w:rPr>
        <w:t>года такое имущество принадлежит на праве собственности товариществу. При этом принятие решений органов государственной власти, органов местного самоуправления, заключение сделок с данными органами, а также принятие решения общего собрания садоводческого</w:t>
      </w:r>
      <w:r>
        <w:rPr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br/>
        <w:t>или огороднического некоммерческого товарищества не требу</w:t>
      </w:r>
      <w:r w:rsidR="00557731">
        <w:rPr>
          <w:sz w:val="30"/>
          <w:szCs w:val="30"/>
        </w:rPr>
        <w:t>ю</w:t>
      </w:r>
      <w:r w:rsidRPr="00AA27AA" w:rsidR="00941B38">
        <w:rPr>
          <w:sz w:val="30"/>
          <w:szCs w:val="30"/>
        </w:rPr>
        <w:t>тся, взимание какой-либо платы не осуществляется.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>14</w:t>
      </w:r>
      <w:r w:rsidRPr="00AA27AA">
        <w:rPr>
          <w:sz w:val="30"/>
          <w:szCs w:val="30"/>
          <w:vertAlign w:val="superscript"/>
        </w:rPr>
        <w:t>2</w:t>
      </w:r>
      <w:r w:rsidR="00AA27AA">
        <w:rPr>
          <w:sz w:val="30"/>
          <w:szCs w:val="30"/>
        </w:rPr>
        <w:t>. </w:t>
      </w:r>
      <w:r w:rsidRPr="00AA27AA">
        <w:rPr>
          <w:sz w:val="30"/>
          <w:szCs w:val="30"/>
        </w:rPr>
        <w:t xml:space="preserve">В соответствии с решением общего собрания членов товарищества недвижимое имущество общего пользования, расположенное в границах территории садоводства или огородничества, принадлежащее товариществу </w:t>
      </w:r>
      <w:r w:rsidRPr="00AA27AA">
        <w:rPr>
          <w:sz w:val="30"/>
          <w:szCs w:val="30"/>
        </w:rPr>
        <w:t xml:space="preserve">на праве собственности, может быть передано безвозмездно </w:t>
      </w:r>
      <w:r w:rsidRPr="00AA27AA">
        <w:rPr>
          <w:sz w:val="30"/>
          <w:szCs w:val="30"/>
        </w:rPr>
        <w:t xml:space="preserve">в общую долевую собственность лиц, являющихся собственниками земельных участков, расположенных в границах территории садоводства или огородничества, пропорционально площади этих участков при условии </w:t>
      </w:r>
      <w:r w:rsidRPr="00AA27AA">
        <w:rPr>
          <w:sz w:val="30"/>
          <w:szCs w:val="30"/>
        </w:rPr>
        <w:t>принятия такого решения общим собранием членов товарищества</w:t>
      </w:r>
      <w:r w:rsidR="00AA27AA">
        <w:rPr>
          <w:sz w:val="30"/>
          <w:szCs w:val="30"/>
        </w:rPr>
        <w:t xml:space="preserve"> </w:t>
      </w:r>
      <w:r w:rsidRPr="00AA27AA">
        <w:rPr>
          <w:sz w:val="30"/>
          <w:szCs w:val="30"/>
        </w:rPr>
        <w:br/>
        <w:t>в соо</w:t>
      </w:r>
      <w:r w:rsidR="00AA27AA">
        <w:rPr>
          <w:sz w:val="30"/>
          <w:szCs w:val="30"/>
        </w:rPr>
        <w:t>тветствии с требованиями статьи </w:t>
      </w:r>
      <w:r w:rsidRPr="00AA27AA">
        <w:rPr>
          <w:sz w:val="30"/>
          <w:szCs w:val="30"/>
        </w:rPr>
        <w:t>17 настоящего Федерального закона.</w:t>
      </w:r>
      <w:r w:rsidR="00AA27AA">
        <w:rPr>
          <w:sz w:val="30"/>
          <w:szCs w:val="30"/>
        </w:rPr>
        <w:t>"</w:t>
      </w:r>
      <w:r w:rsidRPr="00AA27AA">
        <w:rPr>
          <w:sz w:val="30"/>
          <w:szCs w:val="30"/>
        </w:rPr>
        <w:t>;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б) </w:t>
      </w:r>
      <w:r w:rsidRPr="00AA27AA" w:rsidR="00941B38">
        <w:rPr>
          <w:sz w:val="30"/>
          <w:szCs w:val="30"/>
        </w:rPr>
        <w:t>часть 15 изложить в следующей редакции: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15.</w:t>
      </w:r>
      <w:r>
        <w:rPr>
          <w:sz w:val="30"/>
          <w:szCs w:val="30"/>
        </w:rPr>
        <w:t> </w:t>
      </w:r>
      <w:r w:rsidRPr="00AA27AA" w:rsidR="00941B38">
        <w:rPr>
          <w:sz w:val="30"/>
          <w:szCs w:val="30"/>
        </w:rPr>
        <w:t>Собственники земельных участков, расположенных в границах территории садоводства или огородничества, вправе потребовать</w:t>
      </w:r>
      <w:r>
        <w:rPr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br/>
        <w:t>в судебном порядке передачи им в общую долевую собственность недвижимого имущества общего пользования, расположенного в границах территории садоводства или огородничества, принадлежащего товариществу на праве собственности.</w:t>
      </w: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.</w:t>
      </w:r>
    </w:p>
    <w:p w:rsidR="008A4E12" w:rsidRPr="00AA27AA" w:rsidP="00AA27AA">
      <w:pPr>
        <w:pStyle w:val="a6"/>
        <w:spacing w:line="480" w:lineRule="auto"/>
        <w:rPr>
          <w:b/>
          <w:bCs/>
          <w:sz w:val="30"/>
          <w:szCs w:val="30"/>
        </w:rPr>
      </w:pPr>
      <w:r w:rsidRPr="00AA27AA">
        <w:rPr>
          <w:b/>
          <w:bCs/>
          <w:sz w:val="30"/>
          <w:szCs w:val="30"/>
        </w:rPr>
        <w:t>Статья 2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 xml:space="preserve">Внести в Земельный кодекс Российской Федерации (Собрание законодательства Российской Федерации, 2001,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44,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4147; 2014,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26,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3377;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30,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4218, 4225, 4235; 2015,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10,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1418;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27,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>3997;</w:t>
      </w:r>
      <w:r w:rsidR="00AA27AA">
        <w:rPr>
          <w:sz w:val="30"/>
          <w:szCs w:val="30"/>
        </w:rPr>
        <w:t xml:space="preserve"> № </w:t>
      </w:r>
      <w:r w:rsidRPr="00AA27AA">
        <w:rPr>
          <w:sz w:val="30"/>
          <w:szCs w:val="30"/>
        </w:rPr>
        <w:t xml:space="preserve">29,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>4339, 4350, 4</w:t>
      </w:r>
      <w:r w:rsidRPr="00AA27AA">
        <w:rPr>
          <w:sz w:val="30"/>
          <w:szCs w:val="30"/>
        </w:rPr>
        <w:t xml:space="preserve">378; 2016,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18,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2495;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26,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3875, 3890;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27,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4269, 4282, 4287, 4294, 4298, 4306; 2017,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27,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3938, 3940;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4765, 4766, 4829; 2018,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90;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27,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3947, 3954;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28,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4139, </w:t>
      </w:r>
      <w:r w:rsidRPr="00AA27AA">
        <w:rPr>
          <w:sz w:val="30"/>
          <w:szCs w:val="30"/>
        </w:rPr>
        <w:t xml:space="preserve">4149;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32,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5133, 5134, 5135;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53,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8411; 2019,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26,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3317; </w:t>
      </w:r>
      <w:r w:rsidR="003741EC">
        <w:rPr>
          <w:sz w:val="30"/>
          <w:szCs w:val="30"/>
        </w:rPr>
        <w:br/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4442;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52,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7795, 7820; 2020,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29,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4504, 4512;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42,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>6505;</w:t>
      </w:r>
      <w:r w:rsidR="00AA27AA">
        <w:rPr>
          <w:sz w:val="30"/>
          <w:szCs w:val="30"/>
        </w:rPr>
        <w:t xml:space="preserve"> № </w:t>
      </w:r>
      <w:r w:rsidRPr="00AA27AA">
        <w:rPr>
          <w:sz w:val="30"/>
          <w:szCs w:val="30"/>
        </w:rPr>
        <w:t xml:space="preserve">52,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8581; 2021,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33;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17,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2878;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18,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3064; </w:t>
      </w:r>
      <w:r w:rsidR="00AA27AA">
        <w:rPr>
          <w:sz w:val="30"/>
          <w:szCs w:val="30"/>
        </w:rPr>
        <w:br/>
        <w:t>№ </w:t>
      </w:r>
      <w:r w:rsidRPr="00AA27AA">
        <w:rPr>
          <w:sz w:val="30"/>
          <w:szCs w:val="30"/>
        </w:rPr>
        <w:t xml:space="preserve">24,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4227;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27,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5054, 5101, 5127;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50,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8414; 2022,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1, </w:t>
      </w:r>
      <w:r w:rsidR="00AA27AA">
        <w:rPr>
          <w:sz w:val="30"/>
          <w:szCs w:val="30"/>
        </w:rPr>
        <w:br/>
        <w:t>ст. </w:t>
      </w:r>
      <w:r w:rsidRPr="00AA27AA">
        <w:rPr>
          <w:sz w:val="30"/>
          <w:szCs w:val="30"/>
        </w:rPr>
        <w:t>5</w:t>
      </w:r>
      <w:r w:rsidRPr="00AA27AA">
        <w:rPr>
          <w:sz w:val="30"/>
          <w:szCs w:val="30"/>
        </w:rPr>
        <w:t xml:space="preserve">, 18, 45, 47;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22,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3537;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29,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5220, 5251, 5279;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41,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6947;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50,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8803; 2023,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12,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1890;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25,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4417, 4433;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26,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4675;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>5764;</w:t>
      </w:r>
      <w:r w:rsidR="00AA27AA">
        <w:rPr>
          <w:sz w:val="30"/>
          <w:szCs w:val="30"/>
        </w:rPr>
        <w:t xml:space="preserve"> № </w:t>
      </w:r>
      <w:r w:rsidRPr="00AA27AA">
        <w:rPr>
          <w:sz w:val="30"/>
          <w:szCs w:val="30"/>
        </w:rPr>
        <w:t xml:space="preserve">32,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6162, 6180, 6224; 2024,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8;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8,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1044;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4454, 4457;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33,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4928, 5013, 5015;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48,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7199;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49,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7438;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53,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8548; 2025,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12,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>1202) следующие изменения: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1) </w:t>
      </w:r>
      <w:r w:rsidRPr="00AA27AA" w:rsidR="00941B38">
        <w:rPr>
          <w:sz w:val="30"/>
          <w:szCs w:val="30"/>
        </w:rPr>
        <w:t>подпункт 3 статьи 39</w:t>
      </w:r>
      <w:r w:rsidRPr="00AA27AA" w:rsidR="00941B38">
        <w:rPr>
          <w:sz w:val="30"/>
          <w:szCs w:val="30"/>
          <w:vertAlign w:val="superscript"/>
        </w:rPr>
        <w:t>5</w:t>
      </w:r>
      <w:r w:rsidRPr="00AA27AA" w:rsidR="00941B38">
        <w:rPr>
          <w:sz w:val="30"/>
          <w:szCs w:val="30"/>
        </w:rPr>
        <w:t xml:space="preserve"> признать утратившим силу;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>2)</w:t>
      </w:r>
      <w:r w:rsidR="00AA27AA">
        <w:rPr>
          <w:sz w:val="30"/>
          <w:szCs w:val="30"/>
        </w:rPr>
        <w:t> </w:t>
      </w:r>
      <w:r w:rsidRPr="00AA27AA">
        <w:rPr>
          <w:sz w:val="30"/>
          <w:szCs w:val="30"/>
        </w:rPr>
        <w:t>подпункт 8 пункта 2 статьи 39</w:t>
      </w:r>
      <w:r w:rsidRPr="00AA27AA">
        <w:rPr>
          <w:sz w:val="30"/>
          <w:szCs w:val="30"/>
          <w:vertAlign w:val="superscript"/>
        </w:rPr>
        <w:t>6</w:t>
      </w:r>
      <w:r w:rsidRPr="00AA27AA">
        <w:rPr>
          <w:sz w:val="30"/>
          <w:szCs w:val="30"/>
        </w:rPr>
        <w:t xml:space="preserve"> признать утратившим силу;</w:t>
      </w:r>
    </w:p>
    <w:p w:rsidR="008A4E12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>3)</w:t>
      </w:r>
      <w:r w:rsidR="00AA27AA">
        <w:rPr>
          <w:sz w:val="30"/>
          <w:szCs w:val="30"/>
        </w:rPr>
        <w:t> </w:t>
      </w:r>
      <w:r w:rsidRPr="00AA27AA">
        <w:rPr>
          <w:sz w:val="30"/>
          <w:szCs w:val="30"/>
        </w:rPr>
        <w:t>в подпункте</w:t>
      </w:r>
      <w:r w:rsidR="00AA27AA">
        <w:rPr>
          <w:sz w:val="30"/>
          <w:szCs w:val="30"/>
        </w:rPr>
        <w:t> </w:t>
      </w:r>
      <w:r w:rsidRPr="00AA27AA">
        <w:rPr>
          <w:sz w:val="30"/>
          <w:szCs w:val="30"/>
        </w:rPr>
        <w:t>3 статьи</w:t>
      </w:r>
      <w:r w:rsidR="00AA27AA">
        <w:rPr>
          <w:sz w:val="30"/>
          <w:szCs w:val="30"/>
        </w:rPr>
        <w:t> </w:t>
      </w:r>
      <w:r w:rsidRPr="00AA27AA">
        <w:rPr>
          <w:sz w:val="30"/>
          <w:szCs w:val="30"/>
        </w:rPr>
        <w:t>39</w:t>
      </w:r>
      <w:r w:rsidRPr="00AA27AA">
        <w:rPr>
          <w:sz w:val="30"/>
          <w:szCs w:val="30"/>
          <w:vertAlign w:val="superscript"/>
        </w:rPr>
        <w:t>16</w:t>
      </w:r>
      <w:r w:rsidRPr="00AA27AA">
        <w:rPr>
          <w:sz w:val="30"/>
          <w:szCs w:val="30"/>
        </w:rPr>
        <w:t xml:space="preserve"> слова </w:t>
      </w:r>
      <w:r w:rsidR="00AA27AA">
        <w:rPr>
          <w:sz w:val="30"/>
          <w:szCs w:val="30"/>
        </w:rPr>
        <w:t>"</w:t>
      </w:r>
      <w:r w:rsidRPr="00AA27AA">
        <w:rPr>
          <w:sz w:val="30"/>
          <w:szCs w:val="30"/>
        </w:rPr>
        <w:t>, а также за исключением собственников земельных участков, расположенных в границах территории ведения гражданами садоводства или огородничества</w:t>
      </w:r>
      <w:r w:rsidR="00AA27AA">
        <w:rPr>
          <w:sz w:val="30"/>
          <w:szCs w:val="30"/>
        </w:rPr>
        <w:t xml:space="preserve"> </w:t>
      </w:r>
      <w:r w:rsidRPr="00AA27AA">
        <w:rPr>
          <w:sz w:val="30"/>
          <w:szCs w:val="30"/>
        </w:rPr>
        <w:br/>
        <w:t>для собственных нужд (если земельный участок является земельным участком общего назначения)</w:t>
      </w:r>
      <w:r w:rsidR="00AA27AA">
        <w:rPr>
          <w:sz w:val="30"/>
          <w:szCs w:val="30"/>
        </w:rPr>
        <w:t>"</w:t>
      </w:r>
      <w:r w:rsidRPr="00AA27AA">
        <w:rPr>
          <w:sz w:val="30"/>
          <w:szCs w:val="30"/>
        </w:rPr>
        <w:t xml:space="preserve"> исключить</w:t>
      </w:r>
      <w:r w:rsidRPr="00AA27AA">
        <w:rPr>
          <w:sz w:val="30"/>
          <w:szCs w:val="30"/>
        </w:rPr>
        <w:t>.</w:t>
      </w:r>
    </w:p>
    <w:p w:rsidR="008A4E12" w:rsidRPr="00AA27AA" w:rsidP="00AA27AA">
      <w:pPr>
        <w:pStyle w:val="a6"/>
        <w:spacing w:line="480" w:lineRule="auto"/>
        <w:rPr>
          <w:b/>
          <w:bCs/>
          <w:sz w:val="30"/>
          <w:szCs w:val="30"/>
        </w:rPr>
      </w:pPr>
      <w:r w:rsidRPr="00AA27AA">
        <w:rPr>
          <w:b/>
          <w:bCs/>
          <w:sz w:val="30"/>
          <w:szCs w:val="30"/>
        </w:rPr>
        <w:t>Статья 3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Внести в статью </w:t>
      </w:r>
      <w:r w:rsidRPr="00AA27AA" w:rsidR="00941B38">
        <w:rPr>
          <w:sz w:val="30"/>
          <w:szCs w:val="30"/>
        </w:rPr>
        <w:t>3 Федерального закона от 25</w:t>
      </w:r>
      <w:r>
        <w:rPr>
          <w:sz w:val="30"/>
          <w:szCs w:val="30"/>
        </w:rPr>
        <w:t> </w:t>
      </w:r>
      <w:r w:rsidRPr="00AA27AA" w:rsidR="00941B38">
        <w:rPr>
          <w:sz w:val="30"/>
          <w:szCs w:val="30"/>
        </w:rPr>
        <w:t>октября 2001</w:t>
      </w:r>
      <w:r>
        <w:rPr>
          <w:sz w:val="30"/>
          <w:szCs w:val="30"/>
        </w:rPr>
        <w:t> </w:t>
      </w:r>
      <w:r w:rsidRPr="00AA27AA" w:rsidR="00941B38">
        <w:rPr>
          <w:sz w:val="30"/>
          <w:szCs w:val="30"/>
        </w:rPr>
        <w:t>года</w:t>
      </w:r>
      <w:r>
        <w:rPr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br/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137-ФЗ </w:t>
      </w: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О введении в действие Земельного кодекса Российской Федерации</w:t>
      </w: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 xml:space="preserve"> (Собрание законодательства Российской Федерации, 2001,</w:t>
      </w:r>
      <w:r>
        <w:rPr>
          <w:sz w:val="30"/>
          <w:szCs w:val="30"/>
        </w:rPr>
        <w:t xml:space="preserve">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44,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4148; 2003,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28,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2875;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50,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4846; 2004,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41, </w:t>
      </w:r>
      <w:r w:rsidR="003741EC">
        <w:rPr>
          <w:sz w:val="30"/>
          <w:szCs w:val="30"/>
        </w:rPr>
        <w:br/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3993; 2005,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1,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17;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25,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2425; 2006,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1,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3, 17;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17,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1782;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27,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2881;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52,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5498; 2007,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7,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834;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31, </w:t>
      </w:r>
      <w:r w:rsidR="003741EC">
        <w:rPr>
          <w:sz w:val="30"/>
          <w:szCs w:val="30"/>
        </w:rPr>
        <w:br/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4009;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43,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5084;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46,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5553;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48,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5812; 2008,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30,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3597; 2009,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19,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>2281;</w:t>
      </w:r>
      <w:r>
        <w:rPr>
          <w:sz w:val="30"/>
          <w:szCs w:val="30"/>
        </w:rPr>
        <w:t xml:space="preserve"> № </w:t>
      </w:r>
      <w:r w:rsidRPr="00AA27AA" w:rsidR="00941B38">
        <w:rPr>
          <w:sz w:val="30"/>
          <w:szCs w:val="30"/>
        </w:rPr>
        <w:t xml:space="preserve">29,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3582;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52,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6418, 6427; 2011,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1,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47;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13,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1688;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30,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4562;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49,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7027;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51,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7448; 2012,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27,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3587;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>53,</w:t>
      </w:r>
      <w:r>
        <w:rPr>
          <w:sz w:val="30"/>
          <w:szCs w:val="30"/>
        </w:rPr>
        <w:t xml:space="preserve"> ст. </w:t>
      </w:r>
      <w:r w:rsidRPr="00AA27AA" w:rsidR="00941B38">
        <w:rPr>
          <w:sz w:val="30"/>
          <w:szCs w:val="30"/>
        </w:rPr>
        <w:t xml:space="preserve">7614, 7615; 2013,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23,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2881;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27,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3477;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30,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>4072; 2014,</w:t>
      </w:r>
      <w:r>
        <w:rPr>
          <w:sz w:val="30"/>
          <w:szCs w:val="30"/>
        </w:rPr>
        <w:t xml:space="preserve"> № </w:t>
      </w:r>
      <w:r w:rsidRPr="00AA27AA" w:rsidR="00941B38">
        <w:rPr>
          <w:sz w:val="30"/>
          <w:szCs w:val="30"/>
        </w:rPr>
        <w:t xml:space="preserve">26,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3377; 2015,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1, </w:t>
      </w:r>
      <w:r>
        <w:rPr>
          <w:sz w:val="30"/>
          <w:szCs w:val="30"/>
        </w:rPr>
        <w:t>ст.</w:t>
      </w:r>
      <w:r>
        <w:rPr>
          <w:sz w:val="30"/>
          <w:szCs w:val="30"/>
        </w:rPr>
        <w:t> </w:t>
      </w:r>
      <w:r w:rsidRPr="00AA27AA" w:rsidR="00941B38">
        <w:rPr>
          <w:sz w:val="30"/>
          <w:szCs w:val="30"/>
        </w:rPr>
        <w:t xml:space="preserve">9;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24,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3369; 2016,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22,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3097;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27,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4294, 4306; 2017,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25,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3593;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27,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3940;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31,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>4766; 2018,</w:t>
      </w:r>
      <w:r>
        <w:rPr>
          <w:sz w:val="30"/>
          <w:szCs w:val="30"/>
        </w:rPr>
        <w:t xml:space="preserve"> № </w:t>
      </w:r>
      <w:r w:rsidRPr="00AA27AA" w:rsidR="00941B38">
        <w:rPr>
          <w:sz w:val="30"/>
          <w:szCs w:val="30"/>
        </w:rPr>
        <w:t xml:space="preserve">1,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90; 2019,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31,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4426; 2022,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1,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47;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29,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>5279; 2023,</w:t>
      </w:r>
      <w:r>
        <w:rPr>
          <w:sz w:val="30"/>
          <w:szCs w:val="30"/>
        </w:rPr>
        <w:t xml:space="preserve"> № </w:t>
      </w:r>
      <w:r w:rsidRPr="00AA27AA" w:rsidR="00941B38">
        <w:rPr>
          <w:sz w:val="30"/>
          <w:szCs w:val="30"/>
        </w:rPr>
        <w:t xml:space="preserve">31,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5764, 5796;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32,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6170; 2024,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8,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 xml:space="preserve">1044; </w:t>
      </w:r>
      <w:r>
        <w:rPr>
          <w:sz w:val="30"/>
          <w:szCs w:val="30"/>
        </w:rPr>
        <w:t>№ </w:t>
      </w:r>
      <w:r w:rsidRPr="00AA27AA" w:rsidR="00941B38">
        <w:rPr>
          <w:sz w:val="30"/>
          <w:szCs w:val="30"/>
        </w:rPr>
        <w:t xml:space="preserve">51,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>7868;</w:t>
      </w:r>
      <w:r>
        <w:rPr>
          <w:sz w:val="30"/>
          <w:szCs w:val="30"/>
        </w:rPr>
        <w:t xml:space="preserve"> № </w:t>
      </w:r>
      <w:r w:rsidRPr="00AA27AA" w:rsidR="00941B38">
        <w:rPr>
          <w:sz w:val="30"/>
          <w:szCs w:val="30"/>
        </w:rPr>
        <w:t xml:space="preserve">53, </w:t>
      </w:r>
      <w:r>
        <w:rPr>
          <w:sz w:val="30"/>
          <w:szCs w:val="30"/>
        </w:rPr>
        <w:t>ст. </w:t>
      </w:r>
      <w:r w:rsidRPr="00AA27AA" w:rsidR="00941B38">
        <w:rPr>
          <w:sz w:val="30"/>
          <w:szCs w:val="30"/>
        </w:rPr>
        <w:t>8497) следующие изменения:</w:t>
      </w:r>
    </w:p>
    <w:p w:rsidR="00A612D1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1) </w:t>
      </w:r>
      <w:r w:rsidRPr="00AA27AA">
        <w:rPr>
          <w:sz w:val="30"/>
          <w:szCs w:val="30"/>
        </w:rPr>
        <w:t xml:space="preserve">абзацы шестой и седьмой </w:t>
      </w:r>
      <w:r w:rsidR="00557731">
        <w:rPr>
          <w:sz w:val="30"/>
          <w:szCs w:val="30"/>
        </w:rPr>
        <w:t>пункта</w:t>
      </w:r>
      <w:r w:rsidRPr="00AA27AA" w:rsidR="00557731">
        <w:rPr>
          <w:sz w:val="30"/>
          <w:szCs w:val="30"/>
        </w:rPr>
        <w:t xml:space="preserve"> 2</w:t>
      </w:r>
      <w:r w:rsidRPr="00AA27AA" w:rsidR="00557731">
        <w:rPr>
          <w:sz w:val="30"/>
          <w:szCs w:val="30"/>
          <w:vertAlign w:val="superscript"/>
        </w:rPr>
        <w:t>7</w:t>
      </w:r>
      <w:r w:rsidR="00557731">
        <w:rPr>
          <w:sz w:val="30"/>
          <w:szCs w:val="30"/>
          <w:vertAlign w:val="superscript"/>
        </w:rPr>
        <w:t xml:space="preserve"> </w:t>
      </w:r>
      <w:r w:rsidRPr="00AA27AA">
        <w:rPr>
          <w:sz w:val="30"/>
          <w:szCs w:val="30"/>
        </w:rPr>
        <w:t>изложить в следующей редакции: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"</w:t>
      </w:r>
      <w:r w:rsidRPr="00AA27AA" w:rsidR="00A002EA">
        <w:rPr>
          <w:sz w:val="30"/>
          <w:szCs w:val="30"/>
        </w:rPr>
        <w:t>В случае, если земельный участок, указанный в абзаце втором настоящего пункта, относится к имуществу общего пользования, такой земельный участок переходит в общую долевую собственность собственников садовых или огородных земельных участков, расположенных в границах территории ведения гражданами садоводства или огородничества</w:t>
      </w:r>
      <w:r>
        <w:rPr>
          <w:sz w:val="30"/>
          <w:szCs w:val="30"/>
        </w:rPr>
        <w:t xml:space="preserve"> </w:t>
      </w:r>
      <w:r w:rsidRPr="00AA27AA" w:rsidR="00A002EA">
        <w:rPr>
          <w:sz w:val="30"/>
          <w:szCs w:val="30"/>
        </w:rPr>
        <w:t xml:space="preserve">для собственных нужд, в порядке, установленном </w:t>
      </w:r>
      <w:r w:rsidRPr="00AA27AA" w:rsidR="00A002EA">
        <w:rPr>
          <w:sz w:val="30"/>
          <w:szCs w:val="30"/>
        </w:rPr>
        <w:t>Федеральным законом</w:t>
      </w:r>
      <w:r>
        <w:rPr>
          <w:sz w:val="30"/>
          <w:szCs w:val="30"/>
        </w:rPr>
        <w:t xml:space="preserve"> </w:t>
      </w:r>
      <w:r w:rsidRPr="00AA27AA" w:rsidR="00A002EA">
        <w:rPr>
          <w:sz w:val="30"/>
          <w:szCs w:val="30"/>
        </w:rPr>
        <w:t>от 29</w:t>
      </w:r>
      <w:r>
        <w:rPr>
          <w:sz w:val="30"/>
          <w:szCs w:val="30"/>
        </w:rPr>
        <w:t> </w:t>
      </w:r>
      <w:r w:rsidRPr="00AA27AA" w:rsidR="00A002EA">
        <w:rPr>
          <w:sz w:val="30"/>
          <w:szCs w:val="30"/>
        </w:rPr>
        <w:t>июля 2017</w:t>
      </w:r>
      <w:r>
        <w:rPr>
          <w:sz w:val="30"/>
          <w:szCs w:val="30"/>
        </w:rPr>
        <w:t> </w:t>
      </w:r>
      <w:r w:rsidR="00557731">
        <w:rPr>
          <w:sz w:val="30"/>
          <w:szCs w:val="30"/>
        </w:rPr>
        <w:t>года</w:t>
      </w:r>
      <w:r w:rsidRPr="00AA27AA" w:rsidR="00A002EA">
        <w:rPr>
          <w:sz w:val="30"/>
          <w:szCs w:val="30"/>
        </w:rPr>
        <w:t xml:space="preserve"> </w:t>
      </w:r>
      <w:r>
        <w:rPr>
          <w:sz w:val="30"/>
          <w:szCs w:val="30"/>
        </w:rPr>
        <w:t>№ </w:t>
      </w:r>
      <w:r w:rsidRPr="00AA27AA" w:rsidR="00A002EA">
        <w:rPr>
          <w:sz w:val="30"/>
          <w:szCs w:val="30"/>
        </w:rPr>
        <w:t xml:space="preserve">217-ФЗ </w:t>
      </w:r>
      <w:r>
        <w:rPr>
          <w:sz w:val="30"/>
          <w:szCs w:val="30"/>
        </w:rPr>
        <w:t>"</w:t>
      </w:r>
      <w:r w:rsidRPr="00AA27AA" w:rsidR="00A002EA">
        <w:rPr>
          <w:sz w:val="30"/>
          <w:szCs w:val="30"/>
        </w:rPr>
        <w:t>О ведении гражданами садоводства</w:t>
      </w:r>
      <w:r>
        <w:rPr>
          <w:sz w:val="30"/>
          <w:szCs w:val="30"/>
        </w:rPr>
        <w:t xml:space="preserve"> </w:t>
      </w:r>
      <w:r w:rsidRPr="00AA27AA" w:rsidR="00A002EA">
        <w:rPr>
          <w:sz w:val="30"/>
          <w:szCs w:val="30"/>
        </w:rPr>
        <w:t>и огородничества для собственных нужд</w:t>
      </w:r>
      <w:r w:rsidR="00557731">
        <w:rPr>
          <w:sz w:val="30"/>
          <w:szCs w:val="30"/>
        </w:rPr>
        <w:br/>
      </w:r>
      <w:r w:rsidRPr="00AA27AA" w:rsidR="00A002EA">
        <w:rPr>
          <w:sz w:val="30"/>
          <w:szCs w:val="30"/>
        </w:rPr>
        <w:t>и о внесении изменений</w:t>
      </w:r>
      <w:r>
        <w:rPr>
          <w:sz w:val="30"/>
          <w:szCs w:val="30"/>
        </w:rPr>
        <w:t xml:space="preserve"> </w:t>
      </w:r>
      <w:r w:rsidRPr="00AA27AA" w:rsidR="00A002EA">
        <w:rPr>
          <w:sz w:val="30"/>
          <w:szCs w:val="30"/>
        </w:rPr>
        <w:t>в отдельные законодательные акты Российской Федерации</w:t>
      </w:r>
      <w:r w:rsidR="00557731">
        <w:rPr>
          <w:sz w:val="30"/>
          <w:szCs w:val="30"/>
        </w:rPr>
        <w:t>"</w:t>
      </w:r>
      <w:r w:rsidRPr="00AA27AA" w:rsidR="00A002EA">
        <w:rPr>
          <w:sz w:val="30"/>
          <w:szCs w:val="30"/>
        </w:rPr>
        <w:t>, с учетом особенностей, установленных настоящей статьей.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>В случае, если земельный участок, указанный в абзаце втором настоящего пункта, не может предоставляться в частную собственность, такой земельный у</w:t>
      </w:r>
      <w:r w:rsidRPr="00AA27AA">
        <w:rPr>
          <w:sz w:val="30"/>
          <w:szCs w:val="30"/>
        </w:rPr>
        <w:t>часток предоставляется в аренду члену некоммерческой организации, указанной в абзаце первом настоящего пункта. При этом размер арендной платы определяется в размере, не превышающем размера земельного налога, рассчитанного в отношении такого земельного учас</w:t>
      </w:r>
      <w:r w:rsidRPr="00AA27AA">
        <w:rPr>
          <w:sz w:val="30"/>
          <w:szCs w:val="30"/>
        </w:rPr>
        <w:t>тка.</w:t>
      </w:r>
      <w:r w:rsidR="00AA27AA">
        <w:rPr>
          <w:sz w:val="30"/>
          <w:szCs w:val="30"/>
        </w:rPr>
        <w:t>"</w:t>
      </w:r>
      <w:r w:rsidRPr="00AA27AA">
        <w:rPr>
          <w:sz w:val="30"/>
          <w:szCs w:val="30"/>
        </w:rPr>
        <w:t>;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2) </w:t>
      </w:r>
      <w:r w:rsidRPr="00AA27AA" w:rsidR="00941B38">
        <w:rPr>
          <w:sz w:val="30"/>
          <w:szCs w:val="30"/>
        </w:rPr>
        <w:t>пункт 2</w:t>
      </w:r>
      <w:r w:rsidRPr="00AA27AA" w:rsidR="00941B38">
        <w:rPr>
          <w:sz w:val="30"/>
          <w:szCs w:val="30"/>
          <w:vertAlign w:val="superscript"/>
        </w:rPr>
        <w:t>9</w:t>
      </w:r>
      <w:r w:rsidRPr="00AA27AA" w:rsidR="00941B38">
        <w:rPr>
          <w:sz w:val="30"/>
          <w:szCs w:val="30"/>
        </w:rPr>
        <w:t xml:space="preserve"> изложить в следующей редакции: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2</w:t>
      </w:r>
      <w:r w:rsidRPr="00AA27AA" w:rsidR="00941B38">
        <w:rPr>
          <w:sz w:val="30"/>
          <w:szCs w:val="30"/>
          <w:vertAlign w:val="superscript"/>
        </w:rPr>
        <w:t>9</w:t>
      </w:r>
      <w:r>
        <w:rPr>
          <w:sz w:val="30"/>
          <w:szCs w:val="30"/>
        </w:rPr>
        <w:t>. </w:t>
      </w:r>
      <w:r w:rsidRPr="00AA27AA" w:rsidR="00941B38">
        <w:rPr>
          <w:sz w:val="30"/>
          <w:szCs w:val="30"/>
        </w:rPr>
        <w:t>Образование земельного участка общего назначения</w:t>
      </w:r>
      <w:r w:rsidRPr="00AA27AA" w:rsidR="00941B38">
        <w:rPr>
          <w:sz w:val="30"/>
          <w:szCs w:val="30"/>
        </w:rPr>
        <w:br/>
        <w:t>из</w:t>
      </w:r>
      <w:r w:rsidRPr="00AA27AA" w:rsidR="00941B38">
        <w:rPr>
          <w:color w:val="000000"/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t>земельного участка, предоставленного до дня вступления в силу настоящего Федерального закона некоммерческой организации, указанной в абзаце первом пункта</w:t>
      </w:r>
      <w:r>
        <w:rPr>
          <w:sz w:val="30"/>
          <w:szCs w:val="30"/>
        </w:rPr>
        <w:t> </w:t>
      </w:r>
      <w:r w:rsidRPr="00AA27AA" w:rsidR="00941B38">
        <w:rPr>
          <w:sz w:val="30"/>
          <w:szCs w:val="30"/>
        </w:rPr>
        <w:t>2</w:t>
      </w:r>
      <w:r w:rsidRPr="00AA27AA" w:rsidR="00941B38">
        <w:rPr>
          <w:sz w:val="30"/>
          <w:szCs w:val="30"/>
          <w:vertAlign w:val="superscript"/>
        </w:rPr>
        <w:t>7</w:t>
      </w:r>
      <w:r w:rsidRPr="00AA27AA" w:rsidR="00941B38">
        <w:rPr>
          <w:sz w:val="30"/>
          <w:szCs w:val="30"/>
        </w:rPr>
        <w:t xml:space="preserve"> настоящей статьи, либо иной организации,</w:t>
      </w:r>
      <w:r w:rsidRPr="00AA27AA" w:rsidR="00941B38">
        <w:rPr>
          <w:sz w:val="30"/>
          <w:szCs w:val="30"/>
        </w:rPr>
        <w:br/>
        <w:t xml:space="preserve">при которой была создана или организована такая некоммерческая организация, осуществляется на основании схемы расположения земельного участка на кадастровом плане территории, подготовленной одним или несколькими правообладателями садовых или огородных </w:t>
      </w:r>
      <w:r w:rsidRPr="00AA27AA" w:rsidR="00941B38">
        <w:rPr>
          <w:sz w:val="30"/>
          <w:szCs w:val="30"/>
        </w:rPr>
        <w:t xml:space="preserve">земельных участков, расположенных в границах территории ведения гражданами садоводства или огородничества для собственных нужд </w:t>
      </w:r>
      <w:r>
        <w:rPr>
          <w:sz w:val="30"/>
          <w:szCs w:val="30"/>
        </w:rPr>
        <w:br/>
      </w:r>
      <w:r w:rsidRPr="00AA27AA" w:rsidR="00941B38">
        <w:rPr>
          <w:sz w:val="30"/>
          <w:szCs w:val="30"/>
        </w:rPr>
        <w:t>либо садоводческим или огородническим некоммерческим товариществом. Подготовка и утверждение данной схемы не требуется при наличии утвержденного проекта межевания территории, в границах которой расположен земельный участок.</w:t>
      </w: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;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3) </w:t>
      </w:r>
      <w:r w:rsidRPr="00AA27AA" w:rsidR="00941B38">
        <w:rPr>
          <w:sz w:val="30"/>
          <w:szCs w:val="30"/>
        </w:rPr>
        <w:t>в пункте 2</w:t>
      </w:r>
      <w:r w:rsidRPr="00AA27AA" w:rsidR="00941B38">
        <w:rPr>
          <w:sz w:val="30"/>
          <w:szCs w:val="30"/>
          <w:vertAlign w:val="superscript"/>
        </w:rPr>
        <w:t>10</w:t>
      </w:r>
      <w:r w:rsidRPr="00AA27AA" w:rsidR="00941B38">
        <w:rPr>
          <w:sz w:val="30"/>
          <w:szCs w:val="30"/>
        </w:rPr>
        <w:t xml:space="preserve"> слова </w:t>
      </w: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или 2</w:t>
      </w:r>
      <w:r w:rsidRPr="00AA27AA" w:rsidR="00941B38">
        <w:rPr>
          <w:sz w:val="30"/>
          <w:szCs w:val="30"/>
          <w:vertAlign w:val="superscript"/>
        </w:rPr>
        <w:t>9</w:t>
      </w: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 xml:space="preserve"> исключить;</w:t>
      </w:r>
    </w:p>
    <w:p w:rsidR="00557731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4) в пункте </w:t>
      </w:r>
      <w:r w:rsidRPr="00AA27AA" w:rsidR="00941B38">
        <w:rPr>
          <w:sz w:val="30"/>
          <w:szCs w:val="30"/>
        </w:rPr>
        <w:t>2</w:t>
      </w:r>
      <w:r w:rsidRPr="00AA27AA" w:rsidR="00941B38">
        <w:rPr>
          <w:sz w:val="30"/>
          <w:szCs w:val="30"/>
          <w:vertAlign w:val="superscript"/>
        </w:rPr>
        <w:t>11</w:t>
      </w:r>
      <w:r>
        <w:rPr>
          <w:sz w:val="30"/>
          <w:szCs w:val="30"/>
        </w:rPr>
        <w:t>:</w:t>
      </w:r>
    </w:p>
    <w:p w:rsidR="00557731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а)</w:t>
      </w:r>
      <w:r w:rsidR="003741EC">
        <w:rPr>
          <w:sz w:val="30"/>
          <w:szCs w:val="30"/>
        </w:rPr>
        <w:t> </w:t>
      </w:r>
      <w:r>
        <w:rPr>
          <w:sz w:val="30"/>
          <w:szCs w:val="30"/>
        </w:rPr>
        <w:t xml:space="preserve">в абзаце первом </w:t>
      </w:r>
      <w:r w:rsidRPr="00AA27AA" w:rsidR="00941B38">
        <w:rPr>
          <w:sz w:val="30"/>
          <w:szCs w:val="30"/>
        </w:rPr>
        <w:t xml:space="preserve">слова </w:t>
      </w:r>
      <w:r w:rsidR="00F42D1F"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пунктов</w:t>
      </w:r>
      <w:r w:rsidR="00F42D1F">
        <w:rPr>
          <w:sz w:val="30"/>
          <w:szCs w:val="30"/>
        </w:rPr>
        <w:t> </w:t>
      </w:r>
      <w:r w:rsidRPr="00AA27AA" w:rsidR="00941B38">
        <w:rPr>
          <w:sz w:val="30"/>
          <w:szCs w:val="30"/>
        </w:rPr>
        <w:t>2</w:t>
      </w:r>
      <w:r w:rsidRPr="00AA27AA" w:rsidR="00941B38">
        <w:rPr>
          <w:sz w:val="30"/>
          <w:szCs w:val="30"/>
          <w:vertAlign w:val="superscript"/>
        </w:rPr>
        <w:t>7</w:t>
      </w:r>
      <w:r w:rsidR="00F42D1F">
        <w:rPr>
          <w:sz w:val="30"/>
          <w:szCs w:val="30"/>
        </w:rPr>
        <w:t> </w:t>
      </w:r>
      <w:r w:rsidRPr="00AA27AA" w:rsidR="00941B38">
        <w:rPr>
          <w:sz w:val="30"/>
          <w:szCs w:val="30"/>
        </w:rPr>
        <w:t>-</w:t>
      </w:r>
      <w:r w:rsidR="00F42D1F">
        <w:rPr>
          <w:sz w:val="30"/>
          <w:szCs w:val="30"/>
        </w:rPr>
        <w:t> </w:t>
      </w:r>
      <w:r w:rsidRPr="00AA27AA" w:rsidR="00941B38">
        <w:rPr>
          <w:sz w:val="30"/>
          <w:szCs w:val="30"/>
        </w:rPr>
        <w:t>2</w:t>
      </w:r>
      <w:r w:rsidRPr="00AA27AA" w:rsidR="00941B38">
        <w:rPr>
          <w:sz w:val="30"/>
          <w:szCs w:val="30"/>
          <w:vertAlign w:val="superscript"/>
        </w:rPr>
        <w:t>10</w:t>
      </w:r>
      <w:r w:rsidR="00F42D1F"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 xml:space="preserve"> заменить словами </w:t>
      </w:r>
      <w:r w:rsidR="003741EC">
        <w:rPr>
          <w:sz w:val="30"/>
          <w:szCs w:val="30"/>
        </w:rPr>
        <w:br/>
      </w:r>
      <w:r w:rsidR="00F42D1F"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пунктов 2</w:t>
      </w:r>
      <w:r w:rsidRPr="00AA27AA" w:rsidR="00941B38">
        <w:rPr>
          <w:sz w:val="30"/>
          <w:szCs w:val="30"/>
          <w:vertAlign w:val="superscript"/>
        </w:rPr>
        <w:t>7</w:t>
      </w:r>
      <w:r w:rsidRPr="00AA27AA" w:rsidR="00941B38">
        <w:rPr>
          <w:sz w:val="30"/>
          <w:szCs w:val="30"/>
        </w:rPr>
        <w:t>, 2</w:t>
      </w:r>
      <w:r w:rsidRPr="00AA27AA" w:rsidR="00941B38">
        <w:rPr>
          <w:sz w:val="30"/>
          <w:szCs w:val="30"/>
          <w:vertAlign w:val="superscript"/>
        </w:rPr>
        <w:t>8</w:t>
      </w:r>
      <w:r w:rsidRPr="00AA27AA" w:rsidR="00941B38">
        <w:rPr>
          <w:sz w:val="30"/>
          <w:szCs w:val="30"/>
        </w:rPr>
        <w:t>, 2</w:t>
      </w:r>
      <w:r w:rsidRPr="00AA27AA" w:rsidR="00941B38">
        <w:rPr>
          <w:sz w:val="30"/>
          <w:szCs w:val="30"/>
          <w:vertAlign w:val="superscript"/>
        </w:rPr>
        <w:t>10</w:t>
      </w:r>
      <w:r w:rsidR="00F42D1F">
        <w:rPr>
          <w:sz w:val="30"/>
          <w:szCs w:val="30"/>
        </w:rPr>
        <w:t>"</w:t>
      </w:r>
      <w:r>
        <w:rPr>
          <w:sz w:val="30"/>
          <w:szCs w:val="30"/>
        </w:rPr>
        <w:t>;</w:t>
      </w:r>
      <w:r w:rsidRPr="00AA27AA" w:rsidR="00941B38">
        <w:rPr>
          <w:sz w:val="30"/>
          <w:szCs w:val="30"/>
        </w:rPr>
        <w:t xml:space="preserve"> 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б)</w:t>
      </w:r>
      <w:r w:rsidR="003741EC">
        <w:rPr>
          <w:sz w:val="30"/>
          <w:szCs w:val="30"/>
        </w:rPr>
        <w:t> </w:t>
      </w:r>
      <w:r>
        <w:rPr>
          <w:sz w:val="30"/>
          <w:szCs w:val="30"/>
        </w:rPr>
        <w:t>в абзаце втором слова</w:t>
      </w:r>
      <w:r w:rsidRPr="00557731">
        <w:rPr>
          <w:sz w:val="30"/>
          <w:szCs w:val="30"/>
        </w:rPr>
        <w:t xml:space="preserve"> "</w:t>
      </w:r>
      <w:r>
        <w:rPr>
          <w:sz w:val="30"/>
          <w:szCs w:val="30"/>
        </w:rPr>
        <w:t>пунктами</w:t>
      </w:r>
      <w:r w:rsidRPr="00557731">
        <w:rPr>
          <w:sz w:val="30"/>
          <w:szCs w:val="30"/>
        </w:rPr>
        <w:t xml:space="preserve"> 2</w:t>
      </w:r>
      <w:r w:rsidRPr="00557731">
        <w:rPr>
          <w:sz w:val="30"/>
          <w:szCs w:val="30"/>
          <w:vertAlign w:val="superscript"/>
        </w:rPr>
        <w:t>7</w:t>
      </w:r>
      <w:r>
        <w:rPr>
          <w:sz w:val="30"/>
          <w:szCs w:val="30"/>
        </w:rPr>
        <w:t> - </w:t>
      </w:r>
      <w:r w:rsidRPr="00557731">
        <w:rPr>
          <w:sz w:val="30"/>
          <w:szCs w:val="30"/>
        </w:rPr>
        <w:t>2</w:t>
      </w:r>
      <w:r w:rsidRPr="00557731">
        <w:rPr>
          <w:sz w:val="30"/>
          <w:szCs w:val="30"/>
          <w:vertAlign w:val="superscript"/>
        </w:rPr>
        <w:t>10</w:t>
      </w:r>
      <w:r w:rsidRPr="00557731">
        <w:rPr>
          <w:sz w:val="30"/>
          <w:szCs w:val="30"/>
        </w:rPr>
        <w:t>"</w:t>
      </w:r>
      <w:r>
        <w:rPr>
          <w:sz w:val="30"/>
          <w:szCs w:val="30"/>
        </w:rPr>
        <w:t xml:space="preserve"> заменить </w:t>
      </w:r>
      <w:r w:rsidRPr="00AA27AA" w:rsidR="00941B38">
        <w:rPr>
          <w:sz w:val="30"/>
          <w:szCs w:val="30"/>
        </w:rPr>
        <w:t>слова</w:t>
      </w:r>
      <w:r>
        <w:rPr>
          <w:sz w:val="30"/>
          <w:szCs w:val="30"/>
        </w:rPr>
        <w:t>ми</w:t>
      </w:r>
      <w:r w:rsidRPr="00AA27AA" w:rsidR="00941B38">
        <w:rPr>
          <w:sz w:val="30"/>
          <w:szCs w:val="30"/>
        </w:rPr>
        <w:t xml:space="preserve"> </w:t>
      </w:r>
      <w:r w:rsidR="00F42D1F"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пунктами 2</w:t>
      </w:r>
      <w:r w:rsidRPr="00AA27AA" w:rsidR="00941B38">
        <w:rPr>
          <w:sz w:val="30"/>
          <w:szCs w:val="30"/>
          <w:vertAlign w:val="superscript"/>
        </w:rPr>
        <w:t>7</w:t>
      </w:r>
      <w:r w:rsidRPr="00AA27AA" w:rsidR="00941B38">
        <w:rPr>
          <w:sz w:val="30"/>
          <w:szCs w:val="30"/>
        </w:rPr>
        <w:t>, 2</w:t>
      </w:r>
      <w:r w:rsidRPr="00AA27AA" w:rsidR="00941B38">
        <w:rPr>
          <w:sz w:val="30"/>
          <w:szCs w:val="30"/>
          <w:vertAlign w:val="superscript"/>
        </w:rPr>
        <w:t>8</w:t>
      </w:r>
      <w:r w:rsidRPr="00AA27AA" w:rsidR="00941B38">
        <w:rPr>
          <w:sz w:val="30"/>
          <w:szCs w:val="30"/>
        </w:rPr>
        <w:t>, 2</w:t>
      </w:r>
      <w:r w:rsidRPr="00AA27AA" w:rsidR="00941B38">
        <w:rPr>
          <w:sz w:val="30"/>
          <w:szCs w:val="30"/>
          <w:vertAlign w:val="superscript"/>
        </w:rPr>
        <w:t>10</w:t>
      </w:r>
      <w:r w:rsidR="00F42D1F"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.</w:t>
      </w:r>
    </w:p>
    <w:p w:rsidR="008A4E12" w:rsidRPr="00AA27AA" w:rsidP="00AA27AA">
      <w:pPr>
        <w:pStyle w:val="a6"/>
        <w:spacing w:line="480" w:lineRule="auto"/>
        <w:rPr>
          <w:b/>
          <w:bCs/>
          <w:sz w:val="30"/>
          <w:szCs w:val="30"/>
        </w:rPr>
      </w:pPr>
      <w:r w:rsidRPr="00AA27AA">
        <w:rPr>
          <w:b/>
          <w:bCs/>
          <w:sz w:val="30"/>
          <w:szCs w:val="30"/>
        </w:rPr>
        <w:t>Статья 4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>Статью 42 Федерального закона от 13</w:t>
      </w:r>
      <w:r w:rsidR="00AA27AA">
        <w:rPr>
          <w:sz w:val="30"/>
          <w:szCs w:val="30"/>
        </w:rPr>
        <w:t> </w:t>
      </w:r>
      <w:r w:rsidRPr="00AA27AA">
        <w:rPr>
          <w:sz w:val="30"/>
          <w:szCs w:val="30"/>
        </w:rPr>
        <w:t>июля 2015</w:t>
      </w:r>
      <w:r w:rsidR="00AA27AA">
        <w:rPr>
          <w:sz w:val="30"/>
          <w:szCs w:val="30"/>
        </w:rPr>
        <w:t> </w:t>
      </w:r>
      <w:r w:rsidRPr="00AA27AA">
        <w:rPr>
          <w:sz w:val="30"/>
          <w:szCs w:val="30"/>
        </w:rPr>
        <w:t xml:space="preserve">года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>218-ФЗ</w:t>
      </w:r>
      <w:r w:rsidRPr="00AA27AA">
        <w:rPr>
          <w:sz w:val="30"/>
          <w:szCs w:val="30"/>
        </w:rPr>
        <w:br/>
      </w:r>
      <w:r w:rsidR="00AA27AA">
        <w:rPr>
          <w:sz w:val="30"/>
          <w:szCs w:val="30"/>
        </w:rPr>
        <w:t>"</w:t>
      </w:r>
      <w:r w:rsidRPr="00AA27AA">
        <w:rPr>
          <w:sz w:val="30"/>
          <w:szCs w:val="30"/>
        </w:rPr>
        <w:t>О государственной регистрации недвижимости</w:t>
      </w:r>
      <w:r w:rsidR="00AA27AA">
        <w:rPr>
          <w:sz w:val="30"/>
          <w:szCs w:val="30"/>
        </w:rPr>
        <w:t>"</w:t>
      </w:r>
      <w:r w:rsidRPr="00AA27AA">
        <w:rPr>
          <w:sz w:val="30"/>
          <w:szCs w:val="30"/>
        </w:rPr>
        <w:t xml:space="preserve"> (Собрание законодательства Российской Федерации, 2015,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29,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4344; 2016, </w:t>
      </w:r>
      <w:r w:rsidR="003741EC">
        <w:rPr>
          <w:sz w:val="30"/>
          <w:szCs w:val="30"/>
        </w:rPr>
        <w:br/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18,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2495;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23,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3296;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27,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4248, 4284, 4294; 2017,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27,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>3938;</w:t>
      </w:r>
      <w:r w:rsidR="00AA27AA">
        <w:rPr>
          <w:sz w:val="30"/>
          <w:szCs w:val="30"/>
        </w:rPr>
        <w:t xml:space="preserve"> № </w:t>
      </w:r>
      <w:r w:rsidRPr="00AA27AA">
        <w:rPr>
          <w:sz w:val="30"/>
          <w:szCs w:val="30"/>
        </w:rPr>
        <w:t xml:space="preserve">31,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4766, 4796; 2018,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32,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5131, 5133, 5134, 5135; </w:t>
      </w:r>
      <w:r w:rsidR="003741EC">
        <w:rPr>
          <w:sz w:val="30"/>
          <w:szCs w:val="30"/>
        </w:rPr>
        <w:br/>
      </w:r>
      <w:r w:rsidRPr="00AA27AA">
        <w:rPr>
          <w:sz w:val="30"/>
          <w:szCs w:val="30"/>
        </w:rPr>
        <w:t xml:space="preserve">2019,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>18,</w:t>
      </w:r>
      <w:r w:rsidR="00AA27AA">
        <w:rPr>
          <w:sz w:val="30"/>
          <w:szCs w:val="30"/>
        </w:rPr>
        <w:t xml:space="preserve"> ст. </w:t>
      </w:r>
      <w:r w:rsidRPr="00AA27AA">
        <w:rPr>
          <w:sz w:val="30"/>
          <w:szCs w:val="30"/>
        </w:rPr>
        <w:t xml:space="preserve">2200;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25,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3170;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26,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3317;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30,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4150; </w:t>
      </w:r>
      <w:r w:rsidR="003741EC">
        <w:rPr>
          <w:sz w:val="30"/>
          <w:szCs w:val="30"/>
        </w:rPr>
        <w:br/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4426; 2020,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22,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3383; 2021,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18,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3064;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27, </w:t>
      </w:r>
      <w:r w:rsidR="003741EC">
        <w:rPr>
          <w:sz w:val="30"/>
          <w:szCs w:val="30"/>
        </w:rPr>
        <w:br/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5054, 5103; 2022,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45, 47;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18,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3010;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29,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5251; </w:t>
      </w:r>
      <w:r w:rsidR="003741EC">
        <w:rPr>
          <w:sz w:val="30"/>
          <w:szCs w:val="30"/>
        </w:rPr>
        <w:br/>
      </w:r>
      <w:r w:rsidRPr="00AA27AA">
        <w:rPr>
          <w:sz w:val="30"/>
          <w:szCs w:val="30"/>
        </w:rPr>
        <w:t xml:space="preserve">2023,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31,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5764;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>32,</w:t>
      </w:r>
      <w:r w:rsidR="00AA27AA">
        <w:rPr>
          <w:sz w:val="30"/>
          <w:szCs w:val="30"/>
        </w:rPr>
        <w:t xml:space="preserve"> ст. </w:t>
      </w:r>
      <w:r w:rsidRPr="00AA27AA">
        <w:rPr>
          <w:sz w:val="30"/>
          <w:szCs w:val="30"/>
        </w:rPr>
        <w:t xml:space="preserve">6129, 6170;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45,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7980; 2024,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31, </w:t>
      </w:r>
      <w:r w:rsidR="003741EC">
        <w:rPr>
          <w:sz w:val="30"/>
          <w:szCs w:val="30"/>
        </w:rPr>
        <w:br/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 xml:space="preserve">4447; </w:t>
      </w:r>
      <w:r w:rsidR="00AA27AA">
        <w:rPr>
          <w:sz w:val="30"/>
          <w:szCs w:val="30"/>
        </w:rPr>
        <w:t>№ </w:t>
      </w:r>
      <w:r w:rsidRPr="00AA27AA">
        <w:rPr>
          <w:sz w:val="30"/>
          <w:szCs w:val="30"/>
        </w:rPr>
        <w:t xml:space="preserve">45, </w:t>
      </w:r>
      <w:r w:rsidR="00AA27AA">
        <w:rPr>
          <w:sz w:val="30"/>
          <w:szCs w:val="30"/>
        </w:rPr>
        <w:t>ст. </w:t>
      </w:r>
      <w:r w:rsidRPr="00AA27AA">
        <w:rPr>
          <w:sz w:val="30"/>
          <w:szCs w:val="30"/>
        </w:rPr>
        <w:t>6701, 6702) дополнить частью 8 следующего содержания:</w:t>
      </w:r>
    </w:p>
    <w:p w:rsidR="008A4E12" w:rsidRPr="00AA27AA" w:rsidP="00AA27AA">
      <w:pPr>
        <w:pStyle w:val="a6"/>
        <w:spacing w:line="480" w:lineRule="auto"/>
        <w:rPr>
          <w:sz w:val="30"/>
          <w:szCs w:val="30"/>
        </w:rPr>
      </w:pPr>
      <w:r>
        <w:rPr>
          <w:sz w:val="30"/>
          <w:szCs w:val="30"/>
        </w:rPr>
        <w:t>"8. </w:t>
      </w:r>
      <w:r w:rsidRPr="00AA27AA" w:rsidR="00941B38">
        <w:rPr>
          <w:sz w:val="30"/>
          <w:szCs w:val="30"/>
        </w:rPr>
        <w:t xml:space="preserve">При государственной регистрации права собственности на первый образованный в границах территории ведения гражданами садоводства </w:t>
      </w:r>
      <w:r>
        <w:rPr>
          <w:sz w:val="30"/>
          <w:szCs w:val="30"/>
        </w:rPr>
        <w:br/>
      </w:r>
      <w:r w:rsidRPr="00AA27AA" w:rsidR="00941B38">
        <w:rPr>
          <w:sz w:val="30"/>
          <w:szCs w:val="30"/>
        </w:rPr>
        <w:t>или огородничества для собственных нужд садовый или</w:t>
      </w:r>
      <w:r w:rsidRPr="00AA27AA" w:rsidR="00941B38">
        <w:rPr>
          <w:color w:val="000000"/>
          <w:sz w:val="30"/>
          <w:szCs w:val="30"/>
        </w:rPr>
        <w:t xml:space="preserve"> </w:t>
      </w:r>
      <w:r w:rsidRPr="00AA27AA" w:rsidR="00941B38">
        <w:rPr>
          <w:sz w:val="30"/>
          <w:szCs w:val="30"/>
        </w:rPr>
        <w:t>огородный земельный участок одновременно без соответствующего заявления осуществляется государственная регистрация права общей долевой собственности собственников садовых или огородных земельных участков, расположенных в границах такой территории, на имущество общего пользования, расположенное в границах данной территории, если сведения о таком имуществе содержатся в Едином государственном реестре недвижимости.</w:t>
      </w:r>
      <w:r>
        <w:rPr>
          <w:sz w:val="30"/>
          <w:szCs w:val="30"/>
        </w:rPr>
        <w:t>"</w:t>
      </w:r>
      <w:r w:rsidRPr="00AA27AA" w:rsidR="00941B38">
        <w:rPr>
          <w:sz w:val="30"/>
          <w:szCs w:val="30"/>
        </w:rPr>
        <w:t>.</w:t>
      </w:r>
    </w:p>
    <w:p w:rsidR="008A4E12" w:rsidRPr="00AA27AA" w:rsidP="00AA27AA">
      <w:pPr>
        <w:pStyle w:val="a6"/>
        <w:spacing w:line="480" w:lineRule="auto"/>
        <w:rPr>
          <w:b/>
          <w:bCs/>
          <w:sz w:val="30"/>
          <w:szCs w:val="30"/>
        </w:rPr>
      </w:pPr>
      <w:r w:rsidRPr="00AA27AA">
        <w:rPr>
          <w:b/>
          <w:bCs/>
          <w:sz w:val="30"/>
          <w:szCs w:val="30"/>
        </w:rPr>
        <w:t>Статья 5</w:t>
      </w:r>
    </w:p>
    <w:p w:rsidR="00D85491" w:rsidRPr="00655C59" w:rsidP="00AA27AA">
      <w:pPr>
        <w:pStyle w:val="a6"/>
        <w:spacing w:line="480" w:lineRule="auto"/>
        <w:rPr>
          <w:sz w:val="30"/>
          <w:szCs w:val="30"/>
        </w:rPr>
      </w:pPr>
      <w:r w:rsidRPr="00AA27AA">
        <w:rPr>
          <w:sz w:val="30"/>
          <w:szCs w:val="30"/>
        </w:rPr>
        <w:t>Настоящий Федеральный зак</w:t>
      </w:r>
      <w:r w:rsidR="00AA27AA">
        <w:rPr>
          <w:sz w:val="30"/>
          <w:szCs w:val="30"/>
        </w:rPr>
        <w:t>он вступает в силу с 1 </w:t>
      </w:r>
      <w:r w:rsidR="00F76A4F">
        <w:rPr>
          <w:sz w:val="30"/>
          <w:szCs w:val="30"/>
        </w:rPr>
        <w:t>сентября</w:t>
      </w:r>
      <w:bookmarkStart w:id="4" w:name="_GoBack"/>
      <w:bookmarkEnd w:id="4"/>
      <w:r w:rsidR="00AA27AA">
        <w:rPr>
          <w:sz w:val="30"/>
          <w:szCs w:val="30"/>
        </w:rPr>
        <w:t xml:space="preserve"> </w:t>
      </w:r>
      <w:r w:rsidRPr="00AA27AA">
        <w:rPr>
          <w:sz w:val="30"/>
          <w:szCs w:val="30"/>
        </w:rPr>
        <w:t>202</w:t>
      </w:r>
      <w:r w:rsidR="003C3F5A">
        <w:rPr>
          <w:sz w:val="30"/>
          <w:szCs w:val="30"/>
        </w:rPr>
        <w:t>7</w:t>
      </w:r>
      <w:r w:rsidR="00AA27AA">
        <w:rPr>
          <w:sz w:val="30"/>
          <w:szCs w:val="30"/>
        </w:rPr>
        <w:t> </w:t>
      </w:r>
      <w:r w:rsidRPr="00AA27AA">
        <w:rPr>
          <w:sz w:val="30"/>
          <w:szCs w:val="30"/>
        </w:rPr>
        <w:t>года.</w:t>
      </w:r>
      <w:r w:rsidR="0079328D">
        <w:rPr>
          <w:sz w:val="30"/>
          <w:szCs w:val="30"/>
        </w:rPr>
        <w:t xml:space="preserve"> </w:t>
      </w:r>
      <w:permEnd w:id="3"/>
      <w:r w:rsidR="00E74FDA">
        <w:rPr>
          <w:sz w:val="30"/>
          <w:szCs w:val="30"/>
        </w:rPr>
        <w:t xml:space="preserve"> </w:t>
      </w:r>
    </w:p>
    <w:p w:rsidR="00D85491" w:rsidRPr="00B80A48" w:rsidP="00655C59">
      <w:pPr>
        <w:pStyle w:val="a5"/>
      </w:pPr>
      <w:r w:rsidRPr="00B80A48">
        <w:t>Президент</w:t>
      </w:r>
    </w:p>
    <w:p w:rsidR="00D85491" w:rsidRPr="00B80A48" w:rsidP="00655C59">
      <w:pPr>
        <w:pStyle w:val="a5"/>
      </w:pPr>
      <w:r w:rsidRPr="00B80A48">
        <w:t>Российской</w:t>
      </w:r>
      <w:r w:rsidRPr="00B80A48">
        <w:t xml:space="preserve"> Федерации</w:t>
      </w:r>
    </w:p>
    <w:bookmarkEnd w:id="0"/>
    <w:p w:rsidR="00D85491" w:rsidRPr="009D1F78" w:rsidP="00655C59">
      <w:pPr>
        <w:spacing w:line="240" w:lineRule="auto"/>
        <w:rPr>
          <w:sz w:val="4"/>
          <w:szCs w:val="4"/>
        </w:rPr>
      </w:pPr>
    </w:p>
    <w:sectPr w:rsidSect="00F52971">
      <w:headerReference w:type="default" r:id="rId4"/>
      <w:footerReference w:type="default" r:id="rId5"/>
      <w:headerReference w:type="first" r:id="rId6"/>
      <w:footerReference w:type="first" r:id="rId7"/>
      <w:type w:val="continuous"/>
      <w:pgSz w:w="11907" w:h="16840" w:code="9"/>
      <w:pgMar w:top="1418" w:right="737" w:bottom="1418" w:left="1418" w:header="709" w:footer="1134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Style w:val="TableGrid"/>
      <w:tblpPr w:leftFromText="181" w:rightFromText="181" w:vertAnchor="text" w:horzAnchor="margin" w:tblpXSpec="right" w:tblpY="1"/>
      <w:tblOverlap w:val="never"/>
      <w:tblW w:w="0" w:type="auto"/>
      <w:tblLook w:val="04A0"/>
    </w:tblPr>
    <w:tblGrid>
      <w:gridCol w:w="3166"/>
    </w:tblGrid>
    <w:tr w:rsidTr="00542857">
      <w:tblPrEx>
        <w:tblW w:w="0" w:type="auto"/>
        <w:tblLook w:val="04A0"/>
      </w:tblPrEx>
      <w:trPr>
        <w:trHeight w:val="366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vAlign w:val="bottom"/>
          <w:hideMark/>
        </w:tcPr>
        <w:p w:rsidR="003D6420" w:rsidP="00542857">
          <w:pPr>
            <w:pStyle w:val="Footer"/>
            <w:jc w:val="center"/>
            <w:rPr>
              <w:sz w:val="20"/>
              <w:lang w:val="en-US"/>
            </w:rPr>
          </w:pPr>
          <w:r>
            <w:rPr>
              <w:sz w:val="20"/>
              <w:lang w:val="en-US"/>
            </w:rPr>
            <w:t>2779926-Уч-2025 (8.0)</w:t>
          </w:r>
        </w:p>
      </w:tc>
    </w:tr>
    <w:tr w:rsidTr="00542857">
      <w:tblPrEx>
        <w:tblW w:w="0" w:type="auto"/>
        <w:tblLook w:val="04A0"/>
      </w:tblPrEx>
      <w:trPr>
        <w:trHeight w:val="937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hideMark/>
        </w:tcPr>
        <w:p w:rsidR="003D6420" w:rsidP="00542857">
          <w:pPr>
            <w:pStyle w:val="Footer"/>
          </w:pPr>
          <w:r>
            <w:rPr>
              <w:noProof/>
            </w:rPr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72390</wp:posOffset>
                </wp:positionH>
                <wp:positionV relativeFrom="page">
                  <wp:posOffset>14605</wp:posOffset>
                </wp:positionV>
                <wp:extent cx="1905000" cy="476250"/>
                <wp:effectExtent l="0" t="0" r="635" b="8255"/>
                <wp:wrapNone/>
                <wp:docPr id="2" name="Text Box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"/>
                        <pic:cNvPicPr/>
                      </pic:nvPicPr>
                      <pic:blipFill>
                        <a:blip xmlns:r="http://schemas.openxmlformats.org/officeDocument/2006/relationships" r:embed="rId1" cstate="print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anchor>
            </w:drawing>
          </w:r>
        </w:p>
      </w:tc>
    </w:tr>
  </w:tbl>
  <w:p w:rsidR="00C249B8" w:rsidRPr="00181988" w:rsidP="001819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Style w:val="TableGrid"/>
      <w:tblpPr w:leftFromText="181" w:rightFromText="181" w:vertAnchor="text" w:horzAnchor="margin" w:tblpXSpec="right" w:tblpY="1"/>
      <w:tblOverlap w:val="never"/>
      <w:tblW w:w="0" w:type="auto"/>
      <w:tblLook w:val="04A0"/>
    </w:tblPr>
    <w:tblGrid>
      <w:gridCol w:w="3166"/>
    </w:tblGrid>
    <w:tr w:rsidTr="00542857">
      <w:tblPrEx>
        <w:tblW w:w="0" w:type="auto"/>
        <w:tblLook w:val="04A0"/>
      </w:tblPrEx>
      <w:trPr>
        <w:trHeight w:val="366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vAlign w:val="bottom"/>
          <w:hideMark/>
        </w:tcPr>
        <w:p w:rsidR="003D6420" w:rsidP="00542857">
          <w:pPr>
            <w:pStyle w:val="Footer"/>
            <w:jc w:val="center"/>
            <w:rPr>
              <w:sz w:val="20"/>
              <w:lang w:val="en-US"/>
            </w:rPr>
          </w:pPr>
          <w:r>
            <w:rPr>
              <w:sz w:val="20"/>
              <w:lang w:val="en-US"/>
            </w:rPr>
            <w:t>2779926-Уч-2025 (8.0)</w:t>
          </w:r>
        </w:p>
      </w:tc>
    </w:tr>
    <w:tr w:rsidTr="00542857">
      <w:tblPrEx>
        <w:tblW w:w="0" w:type="auto"/>
        <w:tblLook w:val="04A0"/>
      </w:tblPrEx>
      <w:trPr>
        <w:trHeight w:val="937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hideMark/>
        </w:tcPr>
        <w:p w:rsidR="003D6420" w:rsidP="00542857">
          <w:pPr>
            <w:pStyle w:val="Footer"/>
          </w:pPr>
          <w:r>
            <w:rPr>
              <w:noProof/>
            </w:rPr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72390</wp:posOffset>
                </wp:positionH>
                <wp:positionV relativeFrom="page">
                  <wp:posOffset>14605</wp:posOffset>
                </wp:positionV>
                <wp:extent cx="1905000" cy="476250"/>
                <wp:effectExtent l="0" t="0" r="635" b="8255"/>
                <wp:wrapNone/>
                <wp:docPr id="1" name="Text Box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"/>
                        <pic:cNvPicPr/>
                      </pic:nvPicPr>
                      <pic:blipFill>
                        <a:blip xmlns:r="http://schemas.openxmlformats.org/officeDocument/2006/relationships" r:embed="rId1" cstate="print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anchor>
            </w:drawing>
          </w:r>
        </w:p>
      </w:tc>
    </w:tr>
  </w:tbl>
  <w:p w:rsidR="009603E2" w:rsidRPr="00FB5A1B" w:rsidP="00FB5A1B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2468" w:rsidP="009E246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6A4F">
      <w:rPr>
        <w:rStyle w:val="PageNumber"/>
        <w:noProof/>
      </w:rPr>
      <w:t>11</w:t>
    </w:r>
    <w:r>
      <w:rPr>
        <w:rStyle w:val="PageNumber"/>
      </w:rPr>
      <w:fldChar w:fldCharType="end"/>
    </w:r>
  </w:p>
  <w:p w:rsidR="006B54EE" w:rsidRPr="009E2468" w:rsidP="009E24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437A6" w:rsidRPr="004A283A" w:rsidP="004A283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04C1F8D"/>
    <w:multiLevelType w:val="multilevel"/>
    <w:tmpl w:val="1C56761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ocumentProtection w:edit="comments" w:enforcement="1" w:cryptProviderType="rsaAES" w:cryptAlgorithmClass="hash" w:cryptAlgorithmType="typeAny" w:cryptAlgorithmSid="14" w:cryptSpinCount="100000" w:hash="UbLQGvqXKxqEsmldDRigyDNmw1futpohgCYdGAAVtq1HG7xlLTbrm5t2/kdidnRR8Kzt9gqnAcfe&#10;VH9Jxq1B7A==&#10;" w:salt="1a3r5O0yHAk=&#10;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955"/>
    <w:rsid w:val="0004147A"/>
    <w:rsid w:val="00052EF8"/>
    <w:rsid w:val="00072955"/>
    <w:rsid w:val="00100B28"/>
    <w:rsid w:val="00147668"/>
    <w:rsid w:val="00181988"/>
    <w:rsid w:val="00186387"/>
    <w:rsid w:val="001C6100"/>
    <w:rsid w:val="001E080B"/>
    <w:rsid w:val="001E22E9"/>
    <w:rsid w:val="00203202"/>
    <w:rsid w:val="0022154E"/>
    <w:rsid w:val="00225935"/>
    <w:rsid w:val="0026375A"/>
    <w:rsid w:val="00317F35"/>
    <w:rsid w:val="0034449E"/>
    <w:rsid w:val="003741EC"/>
    <w:rsid w:val="003A198F"/>
    <w:rsid w:val="003B45C8"/>
    <w:rsid w:val="003C1D9D"/>
    <w:rsid w:val="003C37C2"/>
    <w:rsid w:val="003C3F5A"/>
    <w:rsid w:val="003D6420"/>
    <w:rsid w:val="00417102"/>
    <w:rsid w:val="00460FA0"/>
    <w:rsid w:val="004A283A"/>
    <w:rsid w:val="004B3A10"/>
    <w:rsid w:val="004E3C63"/>
    <w:rsid w:val="00542857"/>
    <w:rsid w:val="005437A6"/>
    <w:rsid w:val="00556835"/>
    <w:rsid w:val="00557731"/>
    <w:rsid w:val="00590A21"/>
    <w:rsid w:val="005C1F31"/>
    <w:rsid w:val="00623A8D"/>
    <w:rsid w:val="006410D1"/>
    <w:rsid w:val="00651FE3"/>
    <w:rsid w:val="00655369"/>
    <w:rsid w:val="00655C59"/>
    <w:rsid w:val="0068099D"/>
    <w:rsid w:val="006B54EE"/>
    <w:rsid w:val="006E4314"/>
    <w:rsid w:val="00700C9E"/>
    <w:rsid w:val="00761608"/>
    <w:rsid w:val="007705E6"/>
    <w:rsid w:val="00775A01"/>
    <w:rsid w:val="0079328D"/>
    <w:rsid w:val="007D5143"/>
    <w:rsid w:val="0081087B"/>
    <w:rsid w:val="0083089C"/>
    <w:rsid w:val="00831F78"/>
    <w:rsid w:val="008A4E12"/>
    <w:rsid w:val="008A7EF2"/>
    <w:rsid w:val="008C7B43"/>
    <w:rsid w:val="008D5691"/>
    <w:rsid w:val="008E66F6"/>
    <w:rsid w:val="00941B38"/>
    <w:rsid w:val="00942F9B"/>
    <w:rsid w:val="009603E2"/>
    <w:rsid w:val="009A2DBC"/>
    <w:rsid w:val="009D1F78"/>
    <w:rsid w:val="009E2468"/>
    <w:rsid w:val="009F7F89"/>
    <w:rsid w:val="00A002EA"/>
    <w:rsid w:val="00A01F2B"/>
    <w:rsid w:val="00A1792F"/>
    <w:rsid w:val="00A21F2D"/>
    <w:rsid w:val="00A52BB0"/>
    <w:rsid w:val="00A612D1"/>
    <w:rsid w:val="00A66162"/>
    <w:rsid w:val="00AA27AA"/>
    <w:rsid w:val="00B102F4"/>
    <w:rsid w:val="00B62F91"/>
    <w:rsid w:val="00B72368"/>
    <w:rsid w:val="00B80A48"/>
    <w:rsid w:val="00B93F64"/>
    <w:rsid w:val="00B94F4B"/>
    <w:rsid w:val="00C249B8"/>
    <w:rsid w:val="00C41239"/>
    <w:rsid w:val="00C50C46"/>
    <w:rsid w:val="00D33317"/>
    <w:rsid w:val="00D34196"/>
    <w:rsid w:val="00D53021"/>
    <w:rsid w:val="00D77044"/>
    <w:rsid w:val="00D8402B"/>
    <w:rsid w:val="00D85491"/>
    <w:rsid w:val="00DF208F"/>
    <w:rsid w:val="00E01E0E"/>
    <w:rsid w:val="00E04E19"/>
    <w:rsid w:val="00E74FDA"/>
    <w:rsid w:val="00E97B9B"/>
    <w:rsid w:val="00F11A0A"/>
    <w:rsid w:val="00F35EA3"/>
    <w:rsid w:val="00F42D1F"/>
    <w:rsid w:val="00F52971"/>
    <w:rsid w:val="00F745F9"/>
    <w:rsid w:val="00F76A4F"/>
    <w:rsid w:val="00FB5A1B"/>
    <w:rsid w:val="00FC74C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491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rsid w:val="00D85491"/>
    <w:pPr>
      <w:tabs>
        <w:tab w:val="center" w:pos="4153"/>
        <w:tab w:val="right" w:pos="8306"/>
      </w:tabs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D85491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Footer">
    <w:name w:val="footer"/>
    <w:basedOn w:val="Normal"/>
    <w:link w:val="a0"/>
    <w:rsid w:val="00D85491"/>
    <w:pPr>
      <w:tabs>
        <w:tab w:val="center" w:pos="4153"/>
        <w:tab w:val="right" w:pos="8306"/>
      </w:tabs>
    </w:pPr>
  </w:style>
  <w:style w:type="character" w:customStyle="1" w:styleId="a0">
    <w:name w:val="Нижний колонтитул Знак"/>
    <w:basedOn w:val="DefaultParagraphFont"/>
    <w:link w:val="Footer"/>
    <w:rsid w:val="00D85491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styleId="PageNumber">
    <w:name w:val="page number"/>
    <w:basedOn w:val="DefaultParagraphFont"/>
    <w:uiPriority w:val="99"/>
    <w:rsid w:val="00D85491"/>
  </w:style>
  <w:style w:type="table" w:styleId="TableGrid">
    <w:name w:val="Table Grid"/>
    <w:basedOn w:val="TableNormal"/>
    <w:rsid w:val="00D85491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Кем вносится"/>
    <w:basedOn w:val="Normal"/>
    <w:link w:val="a3"/>
    <w:qFormat/>
    <w:rsid w:val="00D85491"/>
    <w:pPr>
      <w:spacing w:before="480" w:line="240" w:lineRule="auto"/>
      <w:ind w:left="5954"/>
      <w:jc w:val="left"/>
    </w:pPr>
    <w:rPr>
      <w:rFonts w:ascii="Times New Roman" w:hAnsi="Times New Roman" w:eastAsiaTheme="minorHAnsi"/>
      <w:sz w:val="30"/>
      <w:szCs w:val="30"/>
      <w:lang w:eastAsia="en-US"/>
    </w:rPr>
  </w:style>
  <w:style w:type="paragraph" w:customStyle="1" w:styleId="a2">
    <w:name w:val="ФЕДЕРАЛЬНЫЙ ЗАКОН"/>
    <w:basedOn w:val="Normal"/>
    <w:qFormat/>
    <w:rsid w:val="00D85491"/>
    <w:pPr>
      <w:spacing w:before="840" w:line="259" w:lineRule="auto"/>
      <w:jc w:val="center"/>
    </w:pPr>
    <w:rPr>
      <w:rFonts w:ascii="Times New Roman" w:hAnsi="Times New Roman" w:eastAsiaTheme="minorHAnsi"/>
      <w:b/>
      <w:sz w:val="44"/>
      <w:szCs w:val="44"/>
      <w:lang w:eastAsia="en-US"/>
    </w:rPr>
  </w:style>
  <w:style w:type="character" w:customStyle="1" w:styleId="a3">
    <w:name w:val="Кем вносится Знак"/>
    <w:basedOn w:val="DefaultParagraphFont"/>
    <w:link w:val="a1"/>
    <w:rsid w:val="00D85491"/>
    <w:rPr>
      <w:rFonts w:ascii="Times New Roman" w:hAnsi="Times New Roman" w:cs="Times New Roman"/>
      <w:sz w:val="30"/>
      <w:szCs w:val="30"/>
    </w:rPr>
  </w:style>
  <w:style w:type="paragraph" w:customStyle="1" w:styleId="a4">
    <w:name w:val="Заголовок ФЗ"/>
    <w:qFormat/>
    <w:rsid w:val="00D85491"/>
    <w:pPr>
      <w:spacing w:before="480" w:after="0" w:line="240" w:lineRule="auto"/>
      <w:jc w:val="center"/>
    </w:pPr>
    <w:rPr>
      <w:rFonts w:ascii="Times New Roman Полужирный" w:hAnsi="Times New Roman Полужирный" w:cs="Times New Roman"/>
      <w:b/>
      <w:sz w:val="28"/>
      <w:szCs w:val="28"/>
    </w:rPr>
  </w:style>
  <w:style w:type="paragraph" w:customStyle="1" w:styleId="a5">
    <w:name w:val="Шаблон ФЗ_подпись"/>
    <w:autoRedefine/>
    <w:qFormat/>
    <w:rsid w:val="00D85491"/>
    <w:pPr>
      <w:spacing w:before="720" w:after="0" w:line="240" w:lineRule="auto"/>
      <w:ind w:right="6633"/>
      <w:contextualSpacing/>
      <w:jc w:val="center"/>
    </w:pPr>
    <w:rPr>
      <w:rFonts w:ascii="Times New Roman" w:hAnsi="Times New Roman" w:cs="Times New Roman"/>
      <w:sz w:val="30"/>
      <w:szCs w:val="30"/>
    </w:rPr>
  </w:style>
  <w:style w:type="paragraph" w:customStyle="1" w:styleId="a6">
    <w:name w:val="Шаблон Пояснительная записка ФЗ"/>
    <w:basedOn w:val="Normal"/>
    <w:qFormat/>
    <w:rsid w:val="00D85491"/>
    <w:pPr>
      <w:spacing w:before="480" w:line="360" w:lineRule="exact"/>
      <w:ind w:firstLine="709"/>
      <w:contextualSpacing/>
    </w:pPr>
    <w:rPr>
      <w:rFonts w:ascii="Times New Roman" w:hAnsi="Times New Roman" w:eastAsiaTheme="minorHAnsi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8A4E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1896</Words>
  <Characters>10811</Characters>
  <Application>Microsoft Office Word</Application>
  <DocSecurity>8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Владислав Владимирович</dc:creator>
  <cp:lastModifiedBy>Леонова Т.В.</cp:lastModifiedBy>
  <cp:revision>34</cp:revision>
  <dcterms:created xsi:type="dcterms:W3CDTF">2024-05-30T08:00:00Z</dcterms:created>
  <dcterms:modified xsi:type="dcterms:W3CDTF">2026-10-13T11:11:00Z</dcterms:modified>
</cp:coreProperties>
</file>